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E930E" w14:textId="1E4D9361" w:rsidR="000F6CE1" w:rsidRPr="002C5E20" w:rsidRDefault="00476AFD" w:rsidP="00D74AB0">
      <w:pPr>
        <w:jc w:val="right"/>
        <w:rPr>
          <w:rFonts w:asciiTheme="minorHAnsi" w:hAnsiTheme="minorHAnsi"/>
          <w:szCs w:val="22"/>
        </w:rPr>
      </w:pPr>
      <w:r>
        <w:rPr>
          <w:noProof/>
        </w:rPr>
        <w:drawing>
          <wp:inline distT="0" distB="0" distL="0" distR="0" wp14:anchorId="1F222D87" wp14:editId="24354194">
            <wp:extent cx="1626235" cy="511810"/>
            <wp:effectExtent l="0" t="0" r="0" b="2540"/>
            <wp:docPr id="3"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1" cstate="print"/>
                    <a:stretch>
                      <a:fillRect/>
                    </a:stretch>
                  </pic:blipFill>
                  <pic:spPr>
                    <a:xfrm>
                      <a:off x="0" y="0"/>
                      <a:ext cx="1626235" cy="511810"/>
                    </a:xfrm>
                    <a:prstGeom prst="rect">
                      <a:avLst/>
                    </a:prstGeom>
                  </pic:spPr>
                </pic:pic>
              </a:graphicData>
            </a:graphic>
          </wp:inline>
        </w:drawing>
      </w:r>
    </w:p>
    <w:p w14:paraId="1BCCC3E7" w14:textId="77777777" w:rsidR="002865AE" w:rsidRPr="002C5E20" w:rsidRDefault="002865AE" w:rsidP="00857F0A">
      <w:pPr>
        <w:jc w:val="center"/>
        <w:rPr>
          <w:rFonts w:asciiTheme="minorHAnsi" w:hAnsiTheme="minorHAnsi"/>
          <w:b/>
          <w:szCs w:val="22"/>
        </w:rPr>
      </w:pPr>
      <w:r w:rsidRPr="002C5E20">
        <w:rPr>
          <w:rFonts w:asciiTheme="minorHAnsi" w:hAnsiTheme="minorHAnsi"/>
          <w:b/>
          <w:szCs w:val="22"/>
        </w:rPr>
        <w:t>JOB DESCRIPTION</w:t>
      </w:r>
    </w:p>
    <w:p w14:paraId="39629729" w14:textId="7EB60F59" w:rsidR="009A1BAA" w:rsidRPr="002C5E20" w:rsidRDefault="00BE3C60" w:rsidP="00857F0A">
      <w:pPr>
        <w:jc w:val="center"/>
        <w:rPr>
          <w:rFonts w:asciiTheme="minorHAnsi" w:hAnsiTheme="minorHAnsi"/>
          <w:szCs w:val="22"/>
        </w:rPr>
      </w:pPr>
      <w:sdt>
        <w:sdtPr>
          <w:rPr>
            <w:rStyle w:val="Style4"/>
            <w:rFonts w:asciiTheme="minorHAnsi" w:hAnsiTheme="minorHAnsi"/>
            <w:b/>
            <w:szCs w:val="22"/>
          </w:rPr>
          <w:alias w:val="Job Title"/>
          <w:tag w:val="Job Title"/>
          <w:id w:val="-142505917"/>
          <w:placeholder>
            <w:docPart w:val="8609FC2F774845FDBF3BDAA50D2CA861"/>
          </w:placeholder>
        </w:sdtPr>
        <w:sdtEndPr>
          <w:rPr>
            <w:rStyle w:val="DefaultParagraphFont"/>
            <w:b w:val="0"/>
          </w:rPr>
        </w:sdtEndPr>
        <w:sdtContent>
          <w:sdt>
            <w:sdtPr>
              <w:rPr>
                <w:rStyle w:val="Style4"/>
                <w:rFonts w:asciiTheme="minorHAnsi" w:hAnsiTheme="minorHAnsi"/>
                <w:szCs w:val="22"/>
              </w:rPr>
              <w:alias w:val="Job Title"/>
              <w:tag w:val="Job Title"/>
              <w:id w:val="-640186896"/>
              <w:placeholder>
                <w:docPart w:val="2EC15C1B8352406EACCABB87E8D1F986"/>
              </w:placeholder>
            </w:sdtPr>
            <w:sdtEndPr>
              <w:rPr>
                <w:rStyle w:val="DefaultParagraphFont"/>
              </w:rPr>
            </w:sdtEndPr>
            <w:sdtContent>
              <w:r w:rsidR="00B35019" w:rsidRPr="002C5E20">
                <w:rPr>
                  <w:rStyle w:val="Style4"/>
                  <w:rFonts w:asciiTheme="minorHAnsi" w:hAnsiTheme="minorHAnsi"/>
                  <w:b/>
                  <w:bCs/>
                  <w:szCs w:val="22"/>
                </w:rPr>
                <w:t>Operations Manager</w:t>
              </w:r>
            </w:sdtContent>
          </w:sdt>
        </w:sdtContent>
      </w:sdt>
    </w:p>
    <w:p w14:paraId="66B11640" w14:textId="77777777" w:rsidR="00A02069" w:rsidRPr="002C5E20" w:rsidRDefault="00A02069" w:rsidP="0097729E">
      <w:pPr>
        <w:rPr>
          <w:rFonts w:asciiTheme="minorHAnsi" w:hAnsiTheme="minorHAnsi"/>
          <w:szCs w:val="22"/>
        </w:rPr>
      </w:pPr>
    </w:p>
    <w:tbl>
      <w:tblPr>
        <w:tblW w:w="102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244"/>
        <w:gridCol w:w="3015"/>
      </w:tblGrid>
      <w:tr w:rsidR="00A02069" w:rsidRPr="002C5E20" w14:paraId="55AD097F" w14:textId="77777777" w:rsidTr="177C5402">
        <w:tc>
          <w:tcPr>
            <w:tcW w:w="7244" w:type="dxa"/>
            <w:vAlign w:val="center"/>
          </w:tcPr>
          <w:p w14:paraId="32AF75C3" w14:textId="358EA1B2" w:rsidR="00A02069" w:rsidRPr="002C5E20" w:rsidRDefault="00A02069" w:rsidP="008867AF">
            <w:pPr>
              <w:spacing w:before="80" w:after="80"/>
              <w:rPr>
                <w:rFonts w:asciiTheme="minorHAnsi" w:hAnsiTheme="minorHAnsi"/>
                <w:szCs w:val="22"/>
              </w:rPr>
            </w:pPr>
            <w:r w:rsidRPr="002C5E20">
              <w:rPr>
                <w:rFonts w:asciiTheme="minorHAnsi" w:hAnsiTheme="minorHAnsi"/>
                <w:b/>
                <w:szCs w:val="22"/>
              </w:rPr>
              <w:t>Job Title:</w:t>
            </w:r>
            <w:r w:rsidR="00844C15" w:rsidRPr="002C5E20">
              <w:rPr>
                <w:rFonts w:asciiTheme="minorHAnsi" w:hAnsiTheme="minorHAnsi"/>
                <w:bCs/>
                <w:szCs w:val="22"/>
              </w:rPr>
              <w:t xml:space="preserve"> </w:t>
            </w:r>
            <w:sdt>
              <w:sdtPr>
                <w:rPr>
                  <w:rStyle w:val="Style4"/>
                  <w:rFonts w:asciiTheme="minorHAnsi" w:hAnsiTheme="minorHAnsi"/>
                  <w:bCs/>
                  <w:szCs w:val="22"/>
                </w:rPr>
                <w:alias w:val="Job Title"/>
                <w:tag w:val="Job Title"/>
                <w:id w:val="592969604"/>
                <w:placeholder>
                  <w:docPart w:val="DefaultPlaceholder_1082065158"/>
                </w:placeholder>
              </w:sdtPr>
              <w:sdtEndPr>
                <w:rPr>
                  <w:rStyle w:val="DefaultParagraphFont"/>
                </w:rPr>
              </w:sdtEndPr>
              <w:sdtContent>
                <w:r w:rsidR="00B35019" w:rsidRPr="002C5E20">
                  <w:rPr>
                    <w:rStyle w:val="Style4"/>
                    <w:rFonts w:asciiTheme="minorHAnsi" w:hAnsiTheme="minorHAnsi"/>
                    <w:bCs/>
                    <w:szCs w:val="22"/>
                  </w:rPr>
                  <w:t>Operations</w:t>
                </w:r>
                <w:r w:rsidR="00E16783" w:rsidRPr="002C5E20">
                  <w:rPr>
                    <w:rStyle w:val="Style4"/>
                    <w:rFonts w:asciiTheme="minorHAnsi" w:hAnsiTheme="minorHAnsi"/>
                    <w:bCs/>
                    <w:szCs w:val="22"/>
                  </w:rPr>
                  <w:t xml:space="preserve"> Manager</w:t>
                </w:r>
              </w:sdtContent>
            </w:sdt>
          </w:p>
        </w:tc>
        <w:tc>
          <w:tcPr>
            <w:tcW w:w="3015" w:type="dxa"/>
            <w:vAlign w:val="center"/>
          </w:tcPr>
          <w:p w14:paraId="10458286" w14:textId="4E3F28C9" w:rsidR="00A02069" w:rsidRPr="002C5E20" w:rsidRDefault="00A02069" w:rsidP="46AFC0A1">
            <w:pPr>
              <w:spacing w:before="80" w:after="80"/>
              <w:rPr>
                <w:rFonts w:asciiTheme="minorHAnsi" w:hAnsiTheme="minorHAnsi"/>
              </w:rPr>
            </w:pPr>
            <w:r w:rsidRPr="002C5E20">
              <w:rPr>
                <w:rFonts w:asciiTheme="minorHAnsi" w:hAnsiTheme="minorHAnsi"/>
                <w:b/>
                <w:bCs/>
              </w:rPr>
              <w:t>Grade:</w:t>
            </w:r>
            <w:r w:rsidRPr="002C5E20">
              <w:tab/>
            </w:r>
            <w:sdt>
              <w:sdtPr>
                <w:rPr>
                  <w:rStyle w:val="Style4"/>
                  <w:rFonts w:asciiTheme="minorHAnsi" w:hAnsiTheme="minorHAnsi"/>
                </w:rPr>
                <w:alias w:val="Grade"/>
                <w:tag w:val="Grade"/>
                <w:id w:val="-1566722223"/>
                <w:placeholder>
                  <w:docPart w:val="DefaultPlaceholder_1082065158"/>
                </w:placeholder>
              </w:sdtPr>
              <w:sdtEndPr>
                <w:rPr>
                  <w:rStyle w:val="DefaultParagraphFont"/>
                </w:rPr>
              </w:sdtEndPr>
              <w:sdtContent>
                <w:r w:rsidR="00B35019" w:rsidRPr="002C5E20">
                  <w:rPr>
                    <w:rStyle w:val="Style4"/>
                    <w:rFonts w:asciiTheme="minorHAnsi" w:hAnsiTheme="minorHAnsi"/>
                  </w:rPr>
                  <w:t>8</w:t>
                </w:r>
              </w:sdtContent>
            </w:sdt>
          </w:p>
        </w:tc>
      </w:tr>
      <w:tr w:rsidR="00A02069" w:rsidRPr="002C5E20" w14:paraId="700F4F90" w14:textId="77777777" w:rsidTr="177C5402">
        <w:tc>
          <w:tcPr>
            <w:tcW w:w="10259" w:type="dxa"/>
            <w:gridSpan w:val="2"/>
            <w:vAlign w:val="center"/>
          </w:tcPr>
          <w:p w14:paraId="6A523D87" w14:textId="29D9C18F" w:rsidR="00A02069" w:rsidRPr="002C5E20" w:rsidRDefault="00A02069" w:rsidP="008867AF">
            <w:pPr>
              <w:spacing w:before="80" w:after="80"/>
              <w:rPr>
                <w:rFonts w:asciiTheme="minorHAnsi" w:hAnsiTheme="minorHAnsi"/>
                <w:szCs w:val="22"/>
              </w:rPr>
            </w:pPr>
            <w:r w:rsidRPr="002C5E20">
              <w:rPr>
                <w:rFonts w:asciiTheme="minorHAnsi" w:hAnsiTheme="minorHAnsi"/>
                <w:b/>
                <w:szCs w:val="22"/>
              </w:rPr>
              <w:t>Department/College:</w:t>
            </w:r>
            <w:r w:rsidRPr="002C5E20">
              <w:rPr>
                <w:rFonts w:asciiTheme="minorHAnsi" w:hAnsiTheme="minorHAnsi"/>
                <w:szCs w:val="22"/>
              </w:rPr>
              <w:tab/>
            </w:r>
            <w:sdt>
              <w:sdtPr>
                <w:rPr>
                  <w:rStyle w:val="Style4"/>
                  <w:rFonts w:asciiTheme="minorHAnsi" w:hAnsiTheme="minorHAnsi"/>
                  <w:szCs w:val="22"/>
                </w:rPr>
                <w:alias w:val="Department"/>
                <w:tag w:val="Department"/>
                <w:id w:val="2053262054"/>
                <w:placeholder>
                  <w:docPart w:val="DefaultPlaceholder_1082065158"/>
                </w:placeholder>
              </w:sdtPr>
              <w:sdtEndPr>
                <w:rPr>
                  <w:rStyle w:val="DefaultParagraphFont"/>
                </w:rPr>
              </w:sdtEndPr>
              <w:sdtContent>
                <w:r w:rsidR="00BD4C11" w:rsidRPr="002C5E20">
                  <w:rPr>
                    <w:rStyle w:val="Style4"/>
                    <w:rFonts w:asciiTheme="minorHAnsi" w:hAnsiTheme="minorHAnsi"/>
                    <w:szCs w:val="22"/>
                  </w:rPr>
                  <w:t>F</w:t>
                </w:r>
                <w:r w:rsidR="000C334F" w:rsidRPr="002C5E20">
                  <w:rPr>
                    <w:rStyle w:val="Style4"/>
                    <w:rFonts w:asciiTheme="minorHAnsi" w:hAnsiTheme="minorHAnsi"/>
                    <w:szCs w:val="22"/>
                  </w:rPr>
                  <w:t>aculty of Science and Technology (F</w:t>
                </w:r>
                <w:r w:rsidR="00BD4C11" w:rsidRPr="002C5E20">
                  <w:rPr>
                    <w:rStyle w:val="Style4"/>
                    <w:rFonts w:asciiTheme="minorHAnsi" w:hAnsiTheme="minorHAnsi"/>
                    <w:szCs w:val="22"/>
                  </w:rPr>
                  <w:t>ST</w:t>
                </w:r>
                <w:r w:rsidR="000C334F" w:rsidRPr="002C5E20">
                  <w:rPr>
                    <w:rStyle w:val="Style4"/>
                    <w:rFonts w:asciiTheme="minorHAnsi" w:hAnsiTheme="minorHAnsi"/>
                    <w:szCs w:val="22"/>
                  </w:rPr>
                  <w:t>)</w:t>
                </w:r>
                <w:r w:rsidR="00617B25" w:rsidRPr="002C5E20">
                  <w:rPr>
                    <w:rStyle w:val="Style4"/>
                    <w:rFonts w:asciiTheme="minorHAnsi" w:hAnsiTheme="minorHAnsi"/>
                    <w:szCs w:val="22"/>
                  </w:rPr>
                  <w:t xml:space="preserve"> and Faculty of Health and Medicine (FHM)</w:t>
                </w:r>
              </w:sdtContent>
            </w:sdt>
          </w:p>
        </w:tc>
      </w:tr>
      <w:tr w:rsidR="005418B6" w:rsidRPr="002C5E20" w14:paraId="76535433" w14:textId="77777777" w:rsidTr="177C5402">
        <w:tc>
          <w:tcPr>
            <w:tcW w:w="10259" w:type="dxa"/>
            <w:gridSpan w:val="2"/>
          </w:tcPr>
          <w:p w14:paraId="74478201" w14:textId="6E39AA1B" w:rsidR="005418B6" w:rsidRPr="002C5E20" w:rsidRDefault="005418B6" w:rsidP="177C5402">
            <w:pPr>
              <w:spacing w:before="80" w:after="80"/>
              <w:rPr>
                <w:rFonts w:asciiTheme="minorHAnsi" w:hAnsiTheme="minorHAnsi" w:cstheme="minorBidi"/>
                <w:b/>
                <w:bCs/>
              </w:rPr>
            </w:pPr>
            <w:r w:rsidRPr="177C5402">
              <w:rPr>
                <w:rFonts w:asciiTheme="minorHAnsi" w:hAnsiTheme="minorHAnsi" w:cstheme="minorBidi"/>
                <w:b/>
                <w:bCs/>
              </w:rPr>
              <w:t>Directly responsible to</w:t>
            </w:r>
            <w:r w:rsidR="007F20CC" w:rsidRPr="177C5402">
              <w:rPr>
                <w:rFonts w:asciiTheme="minorHAnsi" w:hAnsiTheme="minorHAnsi" w:cstheme="minorBidi"/>
                <w:b/>
                <w:bCs/>
              </w:rPr>
              <w:t>:</w:t>
            </w:r>
            <w:r w:rsidR="007F20CC" w:rsidRPr="177C5402">
              <w:rPr>
                <w:rFonts w:cstheme="minorBidi"/>
                <w:b/>
                <w:bCs/>
              </w:rPr>
              <w:t xml:space="preserve"> </w:t>
            </w:r>
            <w:r w:rsidR="00B35019" w:rsidRPr="177C5402">
              <w:rPr>
                <w:rStyle w:val="Style4"/>
                <w:rFonts w:asciiTheme="minorHAnsi" w:hAnsiTheme="minorHAnsi"/>
              </w:rPr>
              <w:t>Head of Faculty Operations</w:t>
            </w:r>
            <w:r w:rsidR="3A527CCC" w:rsidRPr="177C5402">
              <w:rPr>
                <w:rStyle w:val="Style4"/>
                <w:rFonts w:asciiTheme="minorHAnsi" w:hAnsiTheme="minorHAnsi"/>
              </w:rPr>
              <w:t xml:space="preserve"> (FHM/FST)</w:t>
            </w:r>
          </w:p>
        </w:tc>
      </w:tr>
      <w:tr w:rsidR="00A02069" w:rsidRPr="002C5E20" w14:paraId="51039BAA" w14:textId="77777777" w:rsidTr="177C5402">
        <w:trPr>
          <w:trHeight w:val="482"/>
        </w:trPr>
        <w:tc>
          <w:tcPr>
            <w:tcW w:w="10259" w:type="dxa"/>
            <w:gridSpan w:val="2"/>
            <w:vAlign w:val="center"/>
          </w:tcPr>
          <w:p w14:paraId="166C3A41" w14:textId="2DD228A7" w:rsidR="00A02069" w:rsidRPr="002C5E20" w:rsidRDefault="005418B6" w:rsidP="177C5402">
            <w:pPr>
              <w:spacing w:before="80" w:after="80"/>
              <w:rPr>
                <w:rFonts w:asciiTheme="minorHAnsi" w:hAnsiTheme="minorHAnsi"/>
              </w:rPr>
            </w:pPr>
            <w:r w:rsidRPr="177C5402">
              <w:rPr>
                <w:rFonts w:asciiTheme="minorHAnsi" w:hAnsiTheme="minorHAnsi" w:cstheme="minorBidi"/>
                <w:b/>
                <w:bCs/>
              </w:rPr>
              <w:t>Supervisory responsibility for</w:t>
            </w:r>
            <w:r w:rsidR="00A02069" w:rsidRPr="177C5402">
              <w:rPr>
                <w:rFonts w:asciiTheme="minorHAnsi" w:hAnsiTheme="minorHAnsi"/>
                <w:b/>
                <w:bCs/>
              </w:rPr>
              <w:t>:</w:t>
            </w:r>
            <w:r w:rsidR="00844C15" w:rsidRPr="177C5402">
              <w:rPr>
                <w:rFonts w:asciiTheme="minorHAnsi" w:hAnsiTheme="minorHAnsi"/>
              </w:rPr>
              <w:t xml:space="preserve"> </w:t>
            </w:r>
            <w:sdt>
              <w:sdtPr>
                <w:rPr>
                  <w:rStyle w:val="Style4"/>
                  <w:rFonts w:asciiTheme="minorHAnsi" w:hAnsiTheme="minorHAnsi"/>
                </w:rPr>
                <w:alias w:val="Line Manager"/>
                <w:tag w:val="Line Manager"/>
                <w:id w:val="149331157"/>
                <w:placeholder>
                  <w:docPart w:val="DefaultPlaceholder_1082065158"/>
                </w:placeholder>
              </w:sdtPr>
              <w:sdtEndPr>
                <w:rPr>
                  <w:rStyle w:val="DefaultParagraphFont"/>
                </w:rPr>
              </w:sdtEndPr>
              <w:sdtContent>
                <w:r w:rsidR="00B35019" w:rsidRPr="177C5402">
                  <w:rPr>
                    <w:rStyle w:val="Style4"/>
                    <w:rFonts w:asciiTheme="minorHAnsi" w:hAnsiTheme="minorHAnsi"/>
                  </w:rPr>
                  <w:t xml:space="preserve">Departmental Officers, </w:t>
                </w:r>
                <w:r w:rsidR="00A56B06" w:rsidRPr="177C5402">
                  <w:rPr>
                    <w:rStyle w:val="Style4"/>
                    <w:rFonts w:asciiTheme="minorHAnsi" w:hAnsiTheme="minorHAnsi"/>
                  </w:rPr>
                  <w:t xml:space="preserve">Departmental Administrators &amp; </w:t>
                </w:r>
                <w:r w:rsidR="00B35019" w:rsidRPr="177C5402">
                  <w:rPr>
                    <w:rStyle w:val="Style4"/>
                    <w:rFonts w:asciiTheme="minorHAnsi" w:hAnsiTheme="minorHAnsi"/>
                  </w:rPr>
                  <w:t>Divisional Officer</w:t>
                </w:r>
                <w:r w:rsidR="22A068AB" w:rsidRPr="177C5402">
                  <w:rPr>
                    <w:rStyle w:val="Style4"/>
                    <w:rFonts w:asciiTheme="minorHAnsi" w:hAnsiTheme="minorHAnsi"/>
                  </w:rPr>
                  <w:t>s</w:t>
                </w:r>
              </w:sdtContent>
            </w:sdt>
          </w:p>
        </w:tc>
      </w:tr>
      <w:tr w:rsidR="00A02069" w:rsidRPr="002C5E20" w14:paraId="2588EE9D" w14:textId="77777777" w:rsidTr="177C5402">
        <w:tc>
          <w:tcPr>
            <w:tcW w:w="10259" w:type="dxa"/>
            <w:gridSpan w:val="2"/>
            <w:tcBorders>
              <w:bottom w:val="nil"/>
            </w:tcBorders>
            <w:vAlign w:val="center"/>
          </w:tcPr>
          <w:p w14:paraId="42648682" w14:textId="1655702C" w:rsidR="008227E0" w:rsidRPr="002C5E20" w:rsidRDefault="00A02069" w:rsidP="008227E0">
            <w:pPr>
              <w:spacing w:before="80" w:after="80"/>
              <w:rPr>
                <w:rFonts w:asciiTheme="minorHAnsi" w:hAnsiTheme="minorHAnsi"/>
                <w:b/>
                <w:szCs w:val="22"/>
              </w:rPr>
            </w:pPr>
            <w:r w:rsidRPr="002C5E20">
              <w:rPr>
                <w:rFonts w:asciiTheme="minorHAnsi" w:hAnsiTheme="minorHAnsi"/>
                <w:b/>
                <w:szCs w:val="22"/>
              </w:rPr>
              <w:t>Other contacts</w:t>
            </w:r>
          </w:p>
        </w:tc>
      </w:tr>
      <w:tr w:rsidR="00DC3206" w:rsidRPr="002C5E20" w14:paraId="6AE10B93" w14:textId="77777777" w:rsidTr="177C5402">
        <w:tc>
          <w:tcPr>
            <w:tcW w:w="10259" w:type="dxa"/>
            <w:gridSpan w:val="2"/>
            <w:tcBorders>
              <w:top w:val="nil"/>
              <w:left w:val="single" w:sz="4" w:space="0" w:color="auto"/>
              <w:bottom w:val="nil"/>
              <w:right w:val="single" w:sz="4" w:space="0" w:color="auto"/>
            </w:tcBorders>
            <w:vAlign w:val="center"/>
          </w:tcPr>
          <w:p w14:paraId="7B439611" w14:textId="5E0AF7A2" w:rsidR="00DC3206" w:rsidRPr="002C5E20" w:rsidRDefault="00DC3206" w:rsidP="177C5402">
            <w:pPr>
              <w:spacing w:before="80" w:after="80"/>
              <w:jc w:val="left"/>
              <w:rPr>
                <w:rFonts w:asciiTheme="minorHAnsi" w:hAnsiTheme="minorHAnsi" w:cstheme="minorBidi"/>
                <w:b/>
                <w:bCs/>
                <w:color w:val="000000" w:themeColor="text1"/>
              </w:rPr>
            </w:pPr>
            <w:r w:rsidRPr="177C5402">
              <w:rPr>
                <w:rFonts w:asciiTheme="minorHAnsi" w:hAnsiTheme="minorHAnsi" w:cstheme="minorBidi"/>
                <w:b/>
                <w:bCs/>
                <w:color w:val="000000" w:themeColor="text1"/>
              </w:rPr>
              <w:t>Internal:</w:t>
            </w:r>
            <w:r w:rsidR="00844C15" w:rsidRPr="177C5402">
              <w:rPr>
                <w:rFonts w:asciiTheme="minorHAnsi" w:hAnsiTheme="minorHAnsi" w:cstheme="minorBidi"/>
                <w:b/>
                <w:bCs/>
                <w:color w:val="000000" w:themeColor="text1"/>
              </w:rPr>
              <w:t xml:space="preserve"> </w:t>
            </w:r>
            <w:sdt>
              <w:sdtPr>
                <w:rPr>
                  <w:rStyle w:val="Style4"/>
                  <w:rFonts w:asciiTheme="minorHAnsi" w:hAnsiTheme="minorHAnsi" w:cstheme="minorBidi"/>
                  <w:color w:val="000000" w:themeColor="text1"/>
                </w:rPr>
                <w:id w:val="-1763898493"/>
                <w:placeholder>
                  <w:docPart w:val="DefaultPlaceholder_1082065158"/>
                </w:placeholder>
              </w:sdtPr>
              <w:sdtEndPr>
                <w:rPr>
                  <w:rStyle w:val="DefaultParagraphFont"/>
                  <w:b/>
                  <w:bCs/>
                </w:rPr>
              </w:sdtEndPr>
              <w:sdtContent>
                <w:r w:rsidR="00A56B06" w:rsidRPr="177C5402">
                  <w:rPr>
                    <w:rStyle w:val="Style4"/>
                    <w:rFonts w:asciiTheme="minorHAnsi" w:hAnsiTheme="minorHAnsi" w:cstheme="minorBidi"/>
                    <w:color w:val="000000" w:themeColor="text1"/>
                  </w:rPr>
                  <w:t>Departmental</w:t>
                </w:r>
                <w:r w:rsidR="000F552F" w:rsidRPr="177C5402">
                  <w:rPr>
                    <w:rStyle w:val="Style4"/>
                    <w:rFonts w:asciiTheme="minorHAnsi" w:hAnsiTheme="minorHAnsi" w:cstheme="minorBidi"/>
                    <w:color w:val="000000" w:themeColor="text1"/>
                  </w:rPr>
                  <w:t xml:space="preserve"> (PS)</w:t>
                </w:r>
                <w:r w:rsidR="007F20CC" w:rsidRPr="177C5402">
                  <w:rPr>
                    <w:rStyle w:val="Style4"/>
                    <w:rFonts w:asciiTheme="minorHAnsi" w:hAnsiTheme="minorHAnsi" w:cstheme="minorBidi"/>
                    <w:color w:val="000000" w:themeColor="text1"/>
                  </w:rPr>
                  <w:t xml:space="preserve"> teams in </w:t>
                </w:r>
                <w:r w:rsidR="00BD4C11" w:rsidRPr="177C5402">
                  <w:rPr>
                    <w:rStyle w:val="Style4"/>
                    <w:rFonts w:asciiTheme="minorHAnsi" w:hAnsiTheme="minorHAnsi" w:cstheme="minorBidi"/>
                    <w:color w:val="000000" w:themeColor="text1"/>
                  </w:rPr>
                  <w:t>FST</w:t>
                </w:r>
                <w:r w:rsidR="001B0801" w:rsidRPr="177C5402">
                  <w:rPr>
                    <w:rStyle w:val="Style4"/>
                    <w:rFonts w:asciiTheme="minorHAnsi" w:hAnsiTheme="minorHAnsi" w:cstheme="minorBidi"/>
                    <w:color w:val="000000" w:themeColor="text1"/>
                  </w:rPr>
                  <w:t xml:space="preserve"> and FHM</w:t>
                </w:r>
                <w:r w:rsidR="007F20CC" w:rsidRPr="177C5402">
                  <w:rPr>
                    <w:rStyle w:val="Style4"/>
                    <w:rFonts w:asciiTheme="minorHAnsi" w:hAnsiTheme="minorHAnsi" w:cstheme="minorBidi"/>
                    <w:color w:val="000000" w:themeColor="text1"/>
                  </w:rPr>
                  <w:t xml:space="preserve">, </w:t>
                </w:r>
                <w:r w:rsidR="00010EA2" w:rsidRPr="177C5402">
                  <w:rPr>
                    <w:rStyle w:val="Style4"/>
                    <w:rFonts w:asciiTheme="minorHAnsi" w:hAnsiTheme="minorHAnsi" w:cstheme="minorBidi"/>
                    <w:color w:val="000000" w:themeColor="text1"/>
                  </w:rPr>
                  <w:t>F</w:t>
                </w:r>
                <w:r w:rsidR="00010EA2" w:rsidRPr="177C5402">
                  <w:rPr>
                    <w:rStyle w:val="Style4"/>
                    <w:rFonts w:cstheme="minorBidi"/>
                    <w:color w:val="000000" w:themeColor="text1"/>
                  </w:rPr>
                  <w:t xml:space="preserve">aculty Education Services Manager, Student Programmes </w:t>
                </w:r>
                <w:r w:rsidR="00C930A0" w:rsidRPr="177C5402">
                  <w:rPr>
                    <w:rStyle w:val="Style4"/>
                    <w:rFonts w:cstheme="minorBidi"/>
                    <w:color w:val="000000" w:themeColor="text1"/>
                  </w:rPr>
                  <w:t>Manager</w:t>
                </w:r>
                <w:r w:rsidR="0C7503DC" w:rsidRPr="177C5402">
                  <w:rPr>
                    <w:rStyle w:val="Style4"/>
                    <w:rFonts w:cstheme="minorBidi"/>
                    <w:color w:val="000000" w:themeColor="text1"/>
                  </w:rPr>
                  <w:t xml:space="preserve"> (SPM)</w:t>
                </w:r>
                <w:r w:rsidR="00C930A0" w:rsidRPr="177C5402">
                  <w:rPr>
                    <w:rStyle w:val="Style4"/>
                    <w:rFonts w:cstheme="minorBidi"/>
                    <w:color w:val="000000" w:themeColor="text1"/>
                  </w:rPr>
                  <w:t>,</w:t>
                </w:r>
                <w:r w:rsidR="007F20CC" w:rsidRPr="177C5402">
                  <w:rPr>
                    <w:rStyle w:val="Style4"/>
                    <w:rFonts w:asciiTheme="minorHAnsi" w:hAnsiTheme="minorHAnsi" w:cstheme="minorBidi"/>
                    <w:color w:val="000000" w:themeColor="text1"/>
                  </w:rPr>
                  <w:t xml:space="preserve"> </w:t>
                </w:r>
                <w:r w:rsidR="004E5988" w:rsidRPr="177C5402">
                  <w:rPr>
                    <w:rStyle w:val="Style4"/>
                    <w:rFonts w:asciiTheme="minorHAnsi" w:hAnsiTheme="minorHAnsi" w:cstheme="minorBidi"/>
                    <w:color w:val="000000" w:themeColor="text1"/>
                  </w:rPr>
                  <w:t>F</w:t>
                </w:r>
                <w:r w:rsidR="004E5988" w:rsidRPr="177C5402">
                  <w:rPr>
                    <w:rStyle w:val="Style4"/>
                    <w:rFonts w:cstheme="minorBidi"/>
                  </w:rPr>
                  <w:t>aculty PVC (FHM/FST) &amp; wider academic leadership roles</w:t>
                </w:r>
                <w:r w:rsidR="007F20CC" w:rsidRPr="177C5402">
                  <w:rPr>
                    <w:rStyle w:val="Style4"/>
                    <w:rFonts w:asciiTheme="minorHAnsi" w:hAnsiTheme="minorHAnsi" w:cstheme="minorBidi"/>
                    <w:color w:val="000000" w:themeColor="text1"/>
                  </w:rPr>
                  <w:t xml:space="preserve">, Heads of Department, </w:t>
                </w:r>
                <w:r w:rsidR="004E3F4D" w:rsidRPr="177C5402">
                  <w:rPr>
                    <w:rStyle w:val="Style4"/>
                    <w:rFonts w:asciiTheme="minorHAnsi" w:hAnsiTheme="minorHAnsi" w:cstheme="minorBidi"/>
                    <w:color w:val="000000" w:themeColor="text1"/>
                  </w:rPr>
                  <w:t>People &amp; Organisational Effectiveness</w:t>
                </w:r>
                <w:r w:rsidR="000C334F" w:rsidRPr="177C5402">
                  <w:rPr>
                    <w:rStyle w:val="Style4"/>
                    <w:rFonts w:asciiTheme="minorHAnsi" w:hAnsiTheme="minorHAnsi" w:cstheme="minorBidi"/>
                    <w:color w:val="000000" w:themeColor="text1"/>
                  </w:rPr>
                  <w:t xml:space="preserve"> (</w:t>
                </w:r>
                <w:r w:rsidR="004E3F4D" w:rsidRPr="177C5402">
                  <w:rPr>
                    <w:rStyle w:val="Style4"/>
                    <w:rFonts w:asciiTheme="minorHAnsi" w:hAnsiTheme="minorHAnsi" w:cstheme="minorBidi"/>
                    <w:color w:val="000000" w:themeColor="text1"/>
                  </w:rPr>
                  <w:t>POE</w:t>
                </w:r>
                <w:r w:rsidR="000C334F" w:rsidRPr="177C5402">
                  <w:rPr>
                    <w:rStyle w:val="Style4"/>
                    <w:rFonts w:asciiTheme="minorHAnsi" w:hAnsiTheme="minorHAnsi" w:cstheme="minorBidi"/>
                    <w:color w:val="000000" w:themeColor="text1"/>
                  </w:rPr>
                  <w:t>)</w:t>
                </w:r>
                <w:r w:rsidR="007F20CC" w:rsidRPr="177C5402">
                  <w:rPr>
                    <w:rStyle w:val="Style4"/>
                    <w:rFonts w:asciiTheme="minorHAnsi" w:hAnsiTheme="minorHAnsi" w:cstheme="minorBidi"/>
                    <w:color w:val="000000" w:themeColor="text1"/>
                  </w:rPr>
                  <w:t xml:space="preserve"> colleagues, </w:t>
                </w:r>
                <w:r w:rsidR="00AE5981" w:rsidRPr="177C5402">
                  <w:rPr>
                    <w:rStyle w:val="Style4"/>
                    <w:rFonts w:asciiTheme="minorHAnsi" w:hAnsiTheme="minorHAnsi" w:cstheme="minorBidi"/>
                    <w:color w:val="000000" w:themeColor="text1"/>
                  </w:rPr>
                  <w:t>F</w:t>
                </w:r>
                <w:r w:rsidR="00AE5981" w:rsidRPr="177C5402">
                  <w:rPr>
                    <w:rStyle w:val="Style4"/>
                    <w:rFonts w:cstheme="minorBidi"/>
                    <w:color w:val="000000" w:themeColor="text1"/>
                  </w:rPr>
                  <w:t xml:space="preserve">inance Division, other </w:t>
                </w:r>
                <w:r w:rsidR="007F20CC" w:rsidRPr="177C5402">
                  <w:rPr>
                    <w:rStyle w:val="Style4"/>
                    <w:rFonts w:asciiTheme="minorHAnsi" w:hAnsiTheme="minorHAnsi" w:cstheme="minorBidi"/>
                    <w:color w:val="000000" w:themeColor="text1"/>
                  </w:rPr>
                  <w:t>PS Divisions</w:t>
                </w:r>
                <w:r w:rsidR="00AE5981" w:rsidRPr="177C5402">
                  <w:rPr>
                    <w:rStyle w:val="Style4"/>
                    <w:rFonts w:asciiTheme="minorHAnsi" w:hAnsiTheme="minorHAnsi" w:cstheme="minorBidi"/>
                    <w:color w:val="000000" w:themeColor="text1"/>
                  </w:rPr>
                  <w:t xml:space="preserve"> </w:t>
                </w:r>
                <w:r w:rsidR="00AE5981" w:rsidRPr="177C5402">
                  <w:rPr>
                    <w:rStyle w:val="Style4"/>
                    <w:rFonts w:cstheme="minorBidi"/>
                    <w:color w:val="000000" w:themeColor="text1"/>
                  </w:rPr>
                  <w:t>where relevant</w:t>
                </w:r>
              </w:sdtContent>
            </w:sdt>
          </w:p>
        </w:tc>
      </w:tr>
      <w:tr w:rsidR="00DC3206" w:rsidRPr="002C5E20" w14:paraId="79AF847F" w14:textId="77777777" w:rsidTr="177C5402">
        <w:tc>
          <w:tcPr>
            <w:tcW w:w="10259" w:type="dxa"/>
            <w:gridSpan w:val="2"/>
            <w:tcBorders>
              <w:top w:val="nil"/>
            </w:tcBorders>
            <w:vAlign w:val="center"/>
          </w:tcPr>
          <w:p w14:paraId="6CF7CE3A" w14:textId="65324784" w:rsidR="00DC3206" w:rsidRPr="002C5E20" w:rsidRDefault="07079A87" w:rsidP="74143991">
            <w:pPr>
              <w:spacing w:before="80" w:after="80"/>
              <w:rPr>
                <w:rFonts w:asciiTheme="minorHAnsi" w:hAnsiTheme="minorHAnsi" w:cstheme="minorBidi"/>
                <w:color w:val="000000" w:themeColor="text1"/>
              </w:rPr>
            </w:pPr>
            <w:r w:rsidRPr="002C5E20">
              <w:rPr>
                <w:rFonts w:asciiTheme="minorHAnsi" w:hAnsiTheme="minorHAnsi" w:cstheme="minorBidi"/>
                <w:b/>
                <w:bCs/>
                <w:color w:val="000000" w:themeColor="text1"/>
              </w:rPr>
              <w:t>External:</w:t>
            </w:r>
            <w:r w:rsidRPr="002C5E20">
              <w:rPr>
                <w:rFonts w:asciiTheme="minorHAnsi" w:hAnsiTheme="minorHAnsi" w:cstheme="minorBidi"/>
                <w:color w:val="000000" w:themeColor="text1"/>
              </w:rPr>
              <w:t xml:space="preserve">  </w:t>
            </w:r>
            <w:sdt>
              <w:sdtPr>
                <w:rPr>
                  <w:rStyle w:val="Style4"/>
                  <w:rFonts w:asciiTheme="minorHAnsi" w:hAnsiTheme="minorHAnsi" w:cstheme="minorBidi"/>
                  <w:color w:val="000000" w:themeColor="text1"/>
                </w:rPr>
                <w:id w:val="1136449971"/>
                <w:placeholder>
                  <w:docPart w:val="DefaultPlaceholder_1082065158"/>
                </w:placeholder>
              </w:sdtPr>
              <w:sdtEndPr>
                <w:rPr>
                  <w:rStyle w:val="DefaultParagraphFont"/>
                </w:rPr>
              </w:sdtEndPr>
              <w:sdtContent>
                <w:r w:rsidR="002A20B3" w:rsidRPr="002C5E20">
                  <w:rPr>
                    <w:rFonts w:asciiTheme="minorHAnsi" w:hAnsiTheme="minorHAnsi" w:cstheme="minorBidi"/>
                    <w:vanish/>
                  </w:rPr>
                  <w:t>xternal examiners, e</w:t>
                </w:r>
                <w:r w:rsidR="00225543" w:rsidRPr="002C5E20">
                  <w:rPr>
                    <w:rFonts w:asciiTheme="minorHAnsi" w:hAnsiTheme="minorHAnsi" w:cstheme="minorBidi"/>
                  </w:rPr>
                  <w:t>P</w:t>
                </w:r>
                <w:r w:rsidR="00225543" w:rsidRPr="002C5E20">
                  <w:rPr>
                    <w:rStyle w:val="apple-converted-space"/>
                    <w:rFonts w:asciiTheme="minorHAnsi" w:hAnsiTheme="minorHAnsi" w:cstheme="minorBidi"/>
                  </w:rPr>
                  <w:t>artner</w:t>
                </w:r>
                <w:r w:rsidR="006F7F9E" w:rsidRPr="002C5E20">
                  <w:rPr>
                    <w:rStyle w:val="apple-converted-space"/>
                    <w:rFonts w:asciiTheme="minorHAnsi" w:hAnsiTheme="minorHAnsi" w:cstheme="minorBidi"/>
                  </w:rPr>
                  <w:t xml:space="preserve"> organisations</w:t>
                </w:r>
                <w:r w:rsidR="00A65605" w:rsidRPr="002C5E20">
                  <w:rPr>
                    <w:rStyle w:val="apple-converted-space"/>
                    <w:rFonts w:asciiTheme="minorHAnsi" w:hAnsiTheme="minorHAnsi" w:cstheme="minorBidi"/>
                  </w:rPr>
                  <w:t xml:space="preserve">, </w:t>
                </w:r>
                <w:r w:rsidR="002C5E20" w:rsidRPr="002C5E20">
                  <w:rPr>
                    <w:rStyle w:val="apple-converted-space"/>
                    <w:rFonts w:asciiTheme="minorHAnsi" w:hAnsiTheme="minorHAnsi" w:cstheme="minorBidi"/>
                  </w:rPr>
                  <w:t>Professional</w:t>
                </w:r>
                <w:r w:rsidR="00A65605" w:rsidRPr="002C5E20">
                  <w:rPr>
                    <w:rStyle w:val="apple-converted-space"/>
                    <w:rFonts w:asciiTheme="minorHAnsi" w:hAnsiTheme="minorHAnsi" w:cstheme="minorBidi"/>
                  </w:rPr>
                  <w:t xml:space="preserve"> bodies where relevant, </w:t>
                </w:r>
                <w:r w:rsidR="002A20B3" w:rsidRPr="002C5E20">
                  <w:rPr>
                    <w:rStyle w:val="normaltextrun"/>
                    <w:rFonts w:asciiTheme="minorHAnsi" w:hAnsiTheme="minorHAnsi" w:cstheme="minorBidi"/>
                  </w:rPr>
                  <w:t>suppliers.</w:t>
                </w:r>
              </w:sdtContent>
            </w:sdt>
          </w:p>
        </w:tc>
      </w:tr>
      <w:tr w:rsidR="00A02069" w:rsidRPr="002C5E20" w14:paraId="584F018B" w14:textId="77777777" w:rsidTr="177C5402">
        <w:tc>
          <w:tcPr>
            <w:tcW w:w="10259" w:type="dxa"/>
            <w:gridSpan w:val="2"/>
            <w:vAlign w:val="center"/>
          </w:tcPr>
          <w:p w14:paraId="7D0C08AB" w14:textId="69680611" w:rsidR="005418B6" w:rsidRPr="002C5E20" w:rsidRDefault="007F20CC" w:rsidP="008867AF">
            <w:pPr>
              <w:spacing w:before="80" w:after="80"/>
              <w:rPr>
                <w:rFonts w:asciiTheme="minorHAnsi" w:hAnsiTheme="minorHAnsi" w:cstheme="minorHAnsi"/>
                <w:b/>
                <w:color w:val="000000" w:themeColor="text1"/>
              </w:rPr>
            </w:pPr>
            <w:r w:rsidRPr="177C5402">
              <w:rPr>
                <w:rFonts w:asciiTheme="minorHAnsi" w:hAnsiTheme="minorHAnsi" w:cstheme="minorBidi"/>
                <w:b/>
                <w:bCs/>
                <w:color w:val="000000" w:themeColor="text1"/>
              </w:rPr>
              <w:t xml:space="preserve">Role </w:t>
            </w:r>
            <w:r w:rsidR="003B0C10" w:rsidRPr="177C5402">
              <w:rPr>
                <w:rFonts w:asciiTheme="minorHAnsi" w:hAnsiTheme="minorHAnsi" w:cstheme="minorBidi"/>
                <w:b/>
                <w:bCs/>
                <w:color w:val="000000" w:themeColor="text1"/>
              </w:rPr>
              <w:t>O</w:t>
            </w:r>
            <w:r w:rsidR="00D76F66" w:rsidRPr="177C5402">
              <w:rPr>
                <w:rFonts w:asciiTheme="minorHAnsi" w:hAnsiTheme="minorHAnsi" w:cstheme="minorBidi"/>
                <w:b/>
                <w:bCs/>
                <w:color w:val="000000" w:themeColor="text1"/>
              </w:rPr>
              <w:t>verview:</w:t>
            </w:r>
          </w:p>
          <w:p w14:paraId="5C79AEEA" w14:textId="43195066" w:rsidR="00863556" w:rsidRPr="002C5E20" w:rsidRDefault="00863556" w:rsidP="00863556">
            <w:pPr>
              <w:spacing w:before="80" w:after="80"/>
              <w:rPr>
                <w:rFonts w:asciiTheme="minorHAnsi" w:hAnsiTheme="minorHAnsi" w:cstheme="minorBidi"/>
                <w:color w:val="000000" w:themeColor="text1"/>
              </w:rPr>
            </w:pPr>
            <w:r w:rsidRPr="002C5E20">
              <w:rPr>
                <w:rFonts w:asciiTheme="minorHAnsi" w:hAnsiTheme="minorHAnsi" w:cstheme="minorBidi"/>
                <w:color w:val="000000" w:themeColor="text1"/>
              </w:rPr>
              <w:t>The Operations Manager will lead the delivery of professional services operations across two Faculties, with direct line management responsibility for Departmental/Divisional Officers &amp; Administrators (DOs &amp; DAs) across multiple departments.</w:t>
            </w:r>
          </w:p>
          <w:p w14:paraId="43382D23" w14:textId="221C8FED" w:rsidR="00863556" w:rsidRPr="002C5E20" w:rsidRDefault="4875C87C" w:rsidP="0EC4971D">
            <w:pPr>
              <w:spacing w:before="80" w:after="80"/>
              <w:rPr>
                <w:rFonts w:asciiTheme="minorHAnsi" w:hAnsiTheme="minorHAnsi" w:cstheme="minorBidi"/>
                <w:color w:val="000000" w:themeColor="text1"/>
              </w:rPr>
            </w:pPr>
            <w:r w:rsidRPr="177C5402">
              <w:rPr>
                <w:rFonts w:asciiTheme="minorHAnsi" w:hAnsiTheme="minorHAnsi" w:cstheme="minorBidi"/>
                <w:color w:val="000000" w:themeColor="text1"/>
              </w:rPr>
              <w:t>The role will ensure the effective, consistent and efficient delivery of cor</w:t>
            </w:r>
            <w:r w:rsidR="3CDE257C" w:rsidRPr="177C5402">
              <w:rPr>
                <w:rFonts w:asciiTheme="minorHAnsi" w:hAnsiTheme="minorHAnsi" w:cstheme="minorBidi"/>
                <w:color w:val="000000" w:themeColor="text1"/>
              </w:rPr>
              <w:t xml:space="preserve">e </w:t>
            </w:r>
            <w:r w:rsidRPr="177C5402">
              <w:rPr>
                <w:rFonts w:asciiTheme="minorHAnsi" w:hAnsiTheme="minorHAnsi" w:cstheme="minorBidi"/>
                <w:color w:val="000000" w:themeColor="text1"/>
              </w:rPr>
              <w:t>operational services including resource management, finance processes, people support, facilities</w:t>
            </w:r>
            <w:r w:rsidR="65BAC03F" w:rsidRPr="177C5402">
              <w:rPr>
                <w:rFonts w:asciiTheme="minorHAnsi" w:hAnsiTheme="minorHAnsi" w:cstheme="minorBidi"/>
                <w:color w:val="000000" w:themeColor="text1"/>
              </w:rPr>
              <w:t>,</w:t>
            </w:r>
            <w:r w:rsidR="4F6F2542" w:rsidRPr="177C5402">
              <w:rPr>
                <w:rFonts w:asciiTheme="minorHAnsi" w:hAnsiTheme="minorHAnsi" w:cstheme="minorBidi"/>
                <w:color w:val="000000" w:themeColor="text1"/>
              </w:rPr>
              <w:t xml:space="preserve"> </w:t>
            </w:r>
            <w:r w:rsidRPr="177C5402">
              <w:rPr>
                <w:rFonts w:asciiTheme="minorHAnsi" w:hAnsiTheme="minorHAnsi" w:cstheme="minorBidi"/>
                <w:color w:val="000000" w:themeColor="text1"/>
              </w:rPr>
              <w:t>governance and compliance. The postholder will promote alignment of operational practices across departments and contribute to continuous improvement of service delivery.</w:t>
            </w:r>
          </w:p>
          <w:p w14:paraId="5D28614B" w14:textId="42929A0F" w:rsidR="00863556" w:rsidRPr="002C5E20" w:rsidRDefault="57B79A3D" w:rsidP="1541B66A">
            <w:pPr>
              <w:spacing w:before="80" w:after="80"/>
              <w:rPr>
                <w:rFonts w:asciiTheme="minorHAnsi" w:hAnsiTheme="minorHAnsi" w:cstheme="minorBidi"/>
                <w:color w:val="000000" w:themeColor="text1"/>
              </w:rPr>
            </w:pPr>
            <w:r w:rsidRPr="177C5402">
              <w:rPr>
                <w:rFonts w:asciiTheme="minorHAnsi" w:hAnsiTheme="minorHAnsi" w:cstheme="minorBidi"/>
                <w:color w:val="000000" w:themeColor="text1"/>
              </w:rPr>
              <w:t xml:space="preserve">The Operations Manager operates under the strategic direction of the Head of Faculty Operations and acts as their principal operational lead across departments. </w:t>
            </w:r>
            <w:r w:rsidR="4D5D6655" w:rsidRPr="177C5402">
              <w:rPr>
                <w:rFonts w:asciiTheme="minorHAnsi" w:hAnsiTheme="minorHAnsi" w:cstheme="minorBidi"/>
                <w:color w:val="000000" w:themeColor="text1"/>
              </w:rPr>
              <w:t>T</w:t>
            </w:r>
            <w:r w:rsidR="00863556" w:rsidRPr="177C5402">
              <w:rPr>
                <w:rFonts w:asciiTheme="minorHAnsi" w:hAnsiTheme="minorHAnsi" w:cstheme="minorBidi"/>
                <w:color w:val="000000" w:themeColor="text1"/>
              </w:rPr>
              <w:t>he role will translate strategic priorities into operational delivery, ensuring that professional services are well-coordinated, resilient and responsive to the needs of academic departments and the wider University.</w:t>
            </w:r>
          </w:p>
          <w:p w14:paraId="71296252" w14:textId="1E06A6F7" w:rsidR="00863556" w:rsidRPr="002C5E20" w:rsidRDefault="00863556" w:rsidP="177C5402">
            <w:pPr>
              <w:spacing w:before="80" w:after="80"/>
              <w:rPr>
                <w:rFonts w:asciiTheme="minorHAnsi" w:hAnsiTheme="minorHAnsi" w:cstheme="minorBidi"/>
                <w:color w:val="000000" w:themeColor="text1"/>
              </w:rPr>
            </w:pPr>
            <w:r w:rsidRPr="177C5402">
              <w:rPr>
                <w:rFonts w:asciiTheme="minorHAnsi" w:hAnsiTheme="minorHAnsi" w:cstheme="minorBidi"/>
                <w:color w:val="000000" w:themeColor="text1"/>
              </w:rPr>
              <w:t xml:space="preserve">The role will act as a key operational bridge between departmental teams and Faculty leadership, supporting implementation of institutional change and driving consistency of approach across the </w:t>
            </w:r>
            <w:r w:rsidR="1A3C8B1E" w:rsidRPr="177C5402">
              <w:rPr>
                <w:rFonts w:asciiTheme="minorHAnsi" w:hAnsiTheme="minorHAnsi" w:cstheme="minorBidi"/>
                <w:color w:val="000000" w:themeColor="text1"/>
              </w:rPr>
              <w:t>faculties</w:t>
            </w:r>
            <w:r w:rsidRPr="177C5402">
              <w:rPr>
                <w:rFonts w:asciiTheme="minorHAnsi" w:hAnsiTheme="minorHAnsi" w:cstheme="minorBidi"/>
                <w:color w:val="000000" w:themeColor="text1"/>
              </w:rPr>
              <w:t>.</w:t>
            </w:r>
          </w:p>
          <w:p w14:paraId="50F2FD8B" w14:textId="4E602D62" w:rsidR="00234D18" w:rsidRPr="002C5E20" w:rsidRDefault="00234D18" w:rsidP="00A31520">
            <w:pPr>
              <w:rPr>
                <w:rFonts w:asciiTheme="minorHAnsi" w:hAnsiTheme="minorHAnsi" w:cstheme="minorHAnsi"/>
                <w:color w:val="000000" w:themeColor="text1"/>
              </w:rPr>
            </w:pPr>
          </w:p>
          <w:p w14:paraId="7F066401" w14:textId="1E3A8944" w:rsidR="005418B6" w:rsidRPr="002C5E20" w:rsidRDefault="007F20CC" w:rsidP="00A31520">
            <w:pPr>
              <w:rPr>
                <w:rFonts w:asciiTheme="minorHAnsi" w:hAnsiTheme="minorHAnsi" w:cstheme="minorHAnsi"/>
                <w:b/>
                <w:color w:val="000000" w:themeColor="text1"/>
              </w:rPr>
            </w:pPr>
            <w:r w:rsidRPr="177C5402">
              <w:rPr>
                <w:rFonts w:asciiTheme="minorHAnsi" w:hAnsiTheme="minorHAnsi" w:cstheme="minorBidi"/>
                <w:b/>
                <w:bCs/>
                <w:color w:val="000000" w:themeColor="text1"/>
              </w:rPr>
              <w:t>Major Duties:</w:t>
            </w:r>
          </w:p>
          <w:p w14:paraId="40D6B095" w14:textId="77777777" w:rsidR="00F72E22" w:rsidRPr="002C5E20" w:rsidRDefault="00F72E22" w:rsidP="00F72E22">
            <w:pPr>
              <w:rPr>
                <w:rFonts w:asciiTheme="minorHAnsi" w:hAnsiTheme="minorHAnsi" w:cstheme="minorHAnsi"/>
                <w:b/>
                <w:bCs/>
                <w:color w:val="000000" w:themeColor="text1"/>
              </w:rPr>
            </w:pPr>
            <w:r w:rsidRPr="002C5E20">
              <w:rPr>
                <w:rFonts w:asciiTheme="minorHAnsi" w:hAnsiTheme="minorHAnsi" w:cstheme="minorHAnsi"/>
                <w:b/>
                <w:bCs/>
                <w:color w:val="000000" w:themeColor="text1"/>
              </w:rPr>
              <w:t>Operational Service Delivery</w:t>
            </w:r>
          </w:p>
          <w:p w14:paraId="07412025" w14:textId="58C2FCEF" w:rsidR="00F72E22" w:rsidRPr="002C5E20" w:rsidRDefault="00F72E22" w:rsidP="177C5402">
            <w:pPr>
              <w:numPr>
                <w:ilvl w:val="0"/>
                <w:numId w:val="26"/>
              </w:numPr>
              <w:rPr>
                <w:rFonts w:asciiTheme="minorHAnsi" w:hAnsiTheme="minorHAnsi" w:cstheme="minorBidi"/>
                <w:color w:val="000000" w:themeColor="text1"/>
              </w:rPr>
            </w:pPr>
            <w:r w:rsidRPr="177C5402">
              <w:rPr>
                <w:rFonts w:asciiTheme="minorHAnsi" w:hAnsiTheme="minorHAnsi" w:cstheme="minorBidi"/>
                <w:color w:val="000000" w:themeColor="text1"/>
              </w:rPr>
              <w:t xml:space="preserve">Lead the effective operational delivery of professional services across departmental teams within the </w:t>
            </w:r>
            <w:r w:rsidR="22129DFF" w:rsidRPr="177C5402">
              <w:rPr>
                <w:rFonts w:asciiTheme="minorHAnsi" w:hAnsiTheme="minorHAnsi" w:cstheme="minorBidi"/>
                <w:color w:val="000000" w:themeColor="text1"/>
              </w:rPr>
              <w:t>faculties</w:t>
            </w:r>
            <w:r w:rsidRPr="177C5402">
              <w:rPr>
                <w:rFonts w:asciiTheme="minorHAnsi" w:hAnsiTheme="minorHAnsi" w:cstheme="minorBidi"/>
                <w:color w:val="000000" w:themeColor="text1"/>
              </w:rPr>
              <w:t xml:space="preserve">. </w:t>
            </w:r>
          </w:p>
          <w:p w14:paraId="687AE103" w14:textId="6918DA80" w:rsidR="00F72E22" w:rsidRPr="002C5E20" w:rsidRDefault="00F72E22" w:rsidP="1541B66A">
            <w:pPr>
              <w:numPr>
                <w:ilvl w:val="0"/>
                <w:numId w:val="26"/>
              </w:numPr>
              <w:rPr>
                <w:rFonts w:asciiTheme="minorHAnsi" w:hAnsiTheme="minorHAnsi" w:cstheme="minorBidi"/>
                <w:color w:val="000000" w:themeColor="text1"/>
              </w:rPr>
            </w:pPr>
            <w:r w:rsidRPr="177C5402">
              <w:rPr>
                <w:rFonts w:asciiTheme="minorHAnsi" w:hAnsiTheme="minorHAnsi" w:cstheme="minorBidi"/>
                <w:color w:val="000000" w:themeColor="text1"/>
              </w:rPr>
              <w:t xml:space="preserve">Ensure consistent </w:t>
            </w:r>
            <w:r w:rsidR="26E1F808" w:rsidRPr="177C5402">
              <w:rPr>
                <w:rFonts w:asciiTheme="minorHAnsi" w:hAnsiTheme="minorHAnsi" w:cstheme="minorBidi"/>
                <w:color w:val="000000" w:themeColor="text1"/>
              </w:rPr>
              <w:t xml:space="preserve">and effective </w:t>
            </w:r>
            <w:r w:rsidRPr="177C5402">
              <w:rPr>
                <w:rFonts w:asciiTheme="minorHAnsi" w:hAnsiTheme="minorHAnsi" w:cstheme="minorBidi"/>
                <w:color w:val="000000" w:themeColor="text1"/>
              </w:rPr>
              <w:t xml:space="preserve">implementation of core operational processes including finance, HR administration, resource planning, facilities management and local governance. </w:t>
            </w:r>
          </w:p>
          <w:p w14:paraId="4D172B6C" w14:textId="77777777" w:rsidR="00F72E22" w:rsidRPr="002C5E20" w:rsidRDefault="00F72E22" w:rsidP="00F72E22">
            <w:pPr>
              <w:numPr>
                <w:ilvl w:val="0"/>
                <w:numId w:val="26"/>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Embed University policies, systems and processes locally, ensuring DOs and their teams understand requirements and deliver activity accurately and on time. </w:t>
            </w:r>
          </w:p>
          <w:p w14:paraId="0CE9A754" w14:textId="77777777" w:rsidR="00F72E22" w:rsidRPr="002C5E20" w:rsidRDefault="00F72E22" w:rsidP="00F72E22">
            <w:pPr>
              <w:numPr>
                <w:ilvl w:val="0"/>
                <w:numId w:val="26"/>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Oversee the coordination of departmental operational activity, ensuring alignment with Faculty and University priorities. </w:t>
            </w:r>
          </w:p>
          <w:p w14:paraId="10468D5C" w14:textId="2F1CF176" w:rsidR="002D64CF" w:rsidRDefault="00F72E22" w:rsidP="00F72E22">
            <w:pPr>
              <w:numPr>
                <w:ilvl w:val="0"/>
                <w:numId w:val="26"/>
              </w:numPr>
              <w:rPr>
                <w:rFonts w:asciiTheme="minorHAnsi" w:hAnsiTheme="minorHAnsi" w:cstheme="minorHAnsi"/>
                <w:bCs/>
                <w:color w:val="000000" w:themeColor="text1"/>
              </w:rPr>
            </w:pPr>
            <w:r w:rsidRPr="002C5E20">
              <w:rPr>
                <w:rFonts w:asciiTheme="minorHAnsi" w:hAnsiTheme="minorHAnsi" w:cstheme="minorHAnsi"/>
                <w:bCs/>
                <w:color w:val="000000" w:themeColor="text1"/>
              </w:rPr>
              <w:t>Support business continuity planning and operational resilience across departments</w:t>
            </w:r>
            <w:r w:rsidR="002D64CF">
              <w:rPr>
                <w:rFonts w:asciiTheme="minorHAnsi" w:hAnsiTheme="minorHAnsi" w:cstheme="minorHAnsi"/>
                <w:bCs/>
                <w:color w:val="000000" w:themeColor="text1"/>
              </w:rPr>
              <w:t>.</w:t>
            </w:r>
          </w:p>
          <w:p w14:paraId="7AC4F3DD" w14:textId="283FE5D3" w:rsidR="00F72E22" w:rsidRPr="002C5E20" w:rsidRDefault="67F9CDAA" w:rsidP="1541B66A">
            <w:pPr>
              <w:numPr>
                <w:ilvl w:val="0"/>
                <w:numId w:val="26"/>
              </w:numPr>
              <w:rPr>
                <w:rFonts w:asciiTheme="minorHAnsi" w:hAnsiTheme="minorHAnsi" w:cstheme="minorBidi"/>
                <w:color w:val="000000" w:themeColor="text1"/>
              </w:rPr>
            </w:pPr>
            <w:r w:rsidRPr="177C5402">
              <w:rPr>
                <w:rFonts w:asciiTheme="minorHAnsi" w:hAnsiTheme="minorHAnsi" w:cstheme="minorBidi"/>
                <w:color w:val="000000" w:themeColor="text1"/>
              </w:rPr>
              <w:t xml:space="preserve">Provide oversight of departmental operational risk management, ensuring that risks </w:t>
            </w:r>
            <w:r w:rsidR="7D5F33F0" w:rsidRPr="177C5402">
              <w:rPr>
                <w:rFonts w:asciiTheme="minorHAnsi" w:hAnsiTheme="minorHAnsi" w:cstheme="minorBidi"/>
                <w:color w:val="000000" w:themeColor="text1"/>
              </w:rPr>
              <w:t xml:space="preserve">are appropriately identified, managed and escalated by Departmental Officers in support of Heads of Department. </w:t>
            </w:r>
            <w:r w:rsidR="56B2E85A" w:rsidRPr="177C5402">
              <w:rPr>
                <w:rFonts w:asciiTheme="minorHAnsi" w:hAnsiTheme="minorHAnsi" w:cstheme="minorBidi"/>
                <w:color w:val="000000" w:themeColor="text1"/>
              </w:rPr>
              <w:t xml:space="preserve"> Feed into Faculty level risk registers as appropriate.</w:t>
            </w:r>
          </w:p>
          <w:p w14:paraId="70CC67E2" w14:textId="492234C1" w:rsidR="00F72E22" w:rsidRPr="002C5E20" w:rsidRDefault="00F72E22" w:rsidP="177C5402">
            <w:pPr>
              <w:numPr>
                <w:ilvl w:val="0"/>
                <w:numId w:val="26"/>
              </w:numPr>
              <w:rPr>
                <w:rFonts w:asciiTheme="minorHAnsi" w:hAnsiTheme="minorHAnsi" w:cstheme="minorBidi"/>
                <w:color w:val="000000" w:themeColor="text1"/>
              </w:rPr>
            </w:pPr>
            <w:r w:rsidRPr="177C5402">
              <w:rPr>
                <w:rFonts w:asciiTheme="minorHAnsi" w:hAnsiTheme="minorHAnsi" w:cstheme="minorBidi"/>
                <w:color w:val="000000" w:themeColor="text1"/>
              </w:rPr>
              <w:t xml:space="preserve">Develop and maintain a strong understanding of </w:t>
            </w:r>
            <w:r w:rsidR="592CE6B6" w:rsidRPr="177C5402">
              <w:rPr>
                <w:rFonts w:asciiTheme="minorHAnsi" w:hAnsiTheme="minorHAnsi" w:cstheme="minorBidi"/>
                <w:color w:val="000000" w:themeColor="text1"/>
              </w:rPr>
              <w:t>f</w:t>
            </w:r>
            <w:r w:rsidRPr="177C5402">
              <w:rPr>
                <w:rFonts w:asciiTheme="minorHAnsi" w:hAnsiTheme="minorHAnsi" w:cstheme="minorBidi"/>
                <w:color w:val="000000" w:themeColor="text1"/>
              </w:rPr>
              <w:t>aculty structures, priorities, risks and interdependencies to inform effective operational delivery.</w:t>
            </w:r>
          </w:p>
          <w:p w14:paraId="6255B68C" w14:textId="77777777" w:rsidR="00F66711" w:rsidRPr="002C5E20" w:rsidRDefault="00F66711" w:rsidP="007D36F0">
            <w:pPr>
              <w:rPr>
                <w:rFonts w:asciiTheme="minorHAnsi" w:hAnsiTheme="minorHAnsi" w:cstheme="minorHAnsi"/>
                <w:bCs/>
                <w:color w:val="000000" w:themeColor="text1"/>
              </w:rPr>
            </w:pPr>
          </w:p>
          <w:p w14:paraId="4396430F" w14:textId="085A25BC" w:rsidR="00F66711" w:rsidRPr="002C5E20" w:rsidRDefault="00F66711" w:rsidP="00F66711">
            <w:pPr>
              <w:rPr>
                <w:rFonts w:asciiTheme="minorHAnsi" w:hAnsiTheme="minorHAnsi" w:cstheme="minorHAnsi"/>
                <w:b/>
                <w:bCs/>
                <w:color w:val="000000" w:themeColor="text1"/>
              </w:rPr>
            </w:pPr>
            <w:r w:rsidRPr="002C5E20">
              <w:rPr>
                <w:rFonts w:asciiTheme="minorHAnsi" w:hAnsiTheme="minorHAnsi" w:cstheme="minorHAnsi"/>
                <w:b/>
                <w:bCs/>
                <w:color w:val="000000" w:themeColor="text1"/>
              </w:rPr>
              <w:t>Leadership and Staff Management</w:t>
            </w:r>
          </w:p>
          <w:p w14:paraId="07A9EFA1" w14:textId="558D3C34" w:rsidR="00F66711" w:rsidRPr="002C5E20" w:rsidRDefault="00F66711" w:rsidP="1541B66A">
            <w:pPr>
              <w:numPr>
                <w:ilvl w:val="0"/>
                <w:numId w:val="27"/>
              </w:numPr>
              <w:rPr>
                <w:rFonts w:asciiTheme="minorHAnsi" w:hAnsiTheme="minorHAnsi" w:cstheme="minorBidi"/>
                <w:color w:val="000000" w:themeColor="text1"/>
              </w:rPr>
            </w:pPr>
            <w:r w:rsidRPr="177C5402">
              <w:rPr>
                <w:rFonts w:asciiTheme="minorHAnsi" w:hAnsiTheme="minorHAnsi" w:cstheme="minorBidi"/>
                <w:color w:val="000000" w:themeColor="text1"/>
              </w:rPr>
              <w:t>Provide direct line management and operational leadership to Departmental Officers</w:t>
            </w:r>
            <w:r w:rsidR="00253BF1" w:rsidRPr="177C5402">
              <w:rPr>
                <w:rFonts w:asciiTheme="minorHAnsi" w:hAnsiTheme="minorHAnsi" w:cstheme="minorBidi"/>
                <w:color w:val="000000" w:themeColor="text1"/>
              </w:rPr>
              <w:t>/</w:t>
            </w:r>
            <w:r w:rsidR="00253BF1" w:rsidRPr="177C5402">
              <w:rPr>
                <w:rFonts w:asciiTheme="minorHAnsi" w:hAnsiTheme="minorHAnsi"/>
                <w:color w:val="000000" w:themeColor="text1"/>
              </w:rPr>
              <w:t>Administrators</w:t>
            </w:r>
            <w:r w:rsidRPr="177C5402">
              <w:rPr>
                <w:rFonts w:asciiTheme="minorHAnsi" w:hAnsiTheme="minorHAnsi" w:cstheme="minorBidi"/>
                <w:color w:val="000000" w:themeColor="text1"/>
              </w:rPr>
              <w:t xml:space="preserve"> across the Faculties. </w:t>
            </w:r>
          </w:p>
          <w:p w14:paraId="3233B302" w14:textId="47C7B5C8" w:rsidR="0AACEE91" w:rsidRDefault="6CA34E8D" w:rsidP="1541B66A">
            <w:pPr>
              <w:numPr>
                <w:ilvl w:val="0"/>
                <w:numId w:val="27"/>
              </w:numPr>
              <w:rPr>
                <w:rFonts w:asciiTheme="minorHAnsi" w:hAnsiTheme="minorHAnsi" w:cstheme="minorBidi"/>
                <w:color w:val="000000" w:themeColor="text1"/>
              </w:rPr>
            </w:pPr>
            <w:r w:rsidRPr="177C5402">
              <w:rPr>
                <w:rFonts w:asciiTheme="minorHAnsi" w:hAnsiTheme="minorHAnsi" w:cstheme="minorBidi"/>
                <w:color w:val="000000" w:themeColor="text1"/>
              </w:rPr>
              <w:lastRenderedPageBreak/>
              <w:t>Set clear operational standards and expectations for DOs</w:t>
            </w:r>
            <w:r w:rsidR="10583A99" w:rsidRPr="177C5402">
              <w:rPr>
                <w:rFonts w:asciiTheme="minorHAnsi" w:hAnsiTheme="minorHAnsi" w:cstheme="minorBidi"/>
                <w:color w:val="000000" w:themeColor="text1"/>
              </w:rPr>
              <w:t>/DAs</w:t>
            </w:r>
            <w:r w:rsidR="01C5D532" w:rsidRPr="177C5402">
              <w:rPr>
                <w:rFonts w:asciiTheme="minorHAnsi" w:hAnsiTheme="minorHAnsi" w:cstheme="minorBidi"/>
                <w:color w:val="000000" w:themeColor="text1"/>
              </w:rPr>
              <w:t xml:space="preserve"> and their teams</w:t>
            </w:r>
            <w:r w:rsidRPr="177C5402">
              <w:rPr>
                <w:rFonts w:asciiTheme="minorHAnsi" w:hAnsiTheme="minorHAnsi" w:cstheme="minorBidi"/>
                <w:color w:val="000000" w:themeColor="text1"/>
              </w:rPr>
              <w:t>, ensuring consistent interpretation of processes, service levels and priorities across departments.</w:t>
            </w:r>
          </w:p>
          <w:p w14:paraId="3B03350C" w14:textId="6F0E56EA" w:rsidR="00F66711" w:rsidRPr="002C5E20" w:rsidRDefault="00F66711" w:rsidP="177C5402">
            <w:pPr>
              <w:numPr>
                <w:ilvl w:val="0"/>
                <w:numId w:val="27"/>
              </w:numPr>
              <w:rPr>
                <w:rFonts w:asciiTheme="minorHAnsi" w:hAnsiTheme="minorHAnsi" w:cstheme="minorBidi"/>
                <w:color w:val="000000" w:themeColor="text1"/>
              </w:rPr>
            </w:pPr>
            <w:r w:rsidRPr="177C5402">
              <w:rPr>
                <w:rFonts w:asciiTheme="minorHAnsi" w:hAnsiTheme="minorHAnsi" w:cstheme="minorBidi"/>
                <w:color w:val="000000" w:themeColor="text1"/>
              </w:rPr>
              <w:t>Support the professional development of DOs</w:t>
            </w:r>
            <w:r w:rsidR="39CA3B1C" w:rsidRPr="177C5402">
              <w:rPr>
                <w:rFonts w:asciiTheme="minorHAnsi" w:hAnsiTheme="minorHAnsi" w:cstheme="minorBidi"/>
                <w:color w:val="000000" w:themeColor="text1"/>
              </w:rPr>
              <w:t>/DAs</w:t>
            </w:r>
            <w:r w:rsidRPr="177C5402">
              <w:rPr>
                <w:rFonts w:asciiTheme="minorHAnsi" w:hAnsiTheme="minorHAnsi" w:cstheme="minorBidi"/>
                <w:color w:val="000000" w:themeColor="text1"/>
              </w:rPr>
              <w:t xml:space="preserve"> and their teams through coaching, mentoring and structured development opportunities. </w:t>
            </w:r>
          </w:p>
          <w:p w14:paraId="0516E9AD" w14:textId="77777777" w:rsidR="00F66711" w:rsidRPr="002C5E20" w:rsidRDefault="00F66711" w:rsidP="00F66711">
            <w:pPr>
              <w:numPr>
                <w:ilvl w:val="0"/>
                <w:numId w:val="27"/>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Contribute to workforce planning, ensuring appropriate distribution of workload, resilience across teams and effective cover arrangements. </w:t>
            </w:r>
          </w:p>
          <w:p w14:paraId="5B0F3CEE" w14:textId="77777777" w:rsidR="00F66711" w:rsidRPr="002C5E20" w:rsidRDefault="00F66711" w:rsidP="00F66711">
            <w:pPr>
              <w:numPr>
                <w:ilvl w:val="0"/>
                <w:numId w:val="27"/>
              </w:numPr>
              <w:rPr>
                <w:rFonts w:asciiTheme="minorHAnsi" w:hAnsiTheme="minorHAnsi" w:cstheme="minorHAnsi"/>
                <w:bCs/>
                <w:color w:val="000000" w:themeColor="text1"/>
              </w:rPr>
            </w:pPr>
            <w:r w:rsidRPr="002C5E20">
              <w:rPr>
                <w:rFonts w:asciiTheme="minorHAnsi" w:hAnsiTheme="minorHAnsi" w:cstheme="minorHAnsi"/>
                <w:bCs/>
                <w:color w:val="000000" w:themeColor="text1"/>
              </w:rPr>
              <w:t>Foster a collaborative, high-performing professional services community across departments.</w:t>
            </w:r>
          </w:p>
          <w:p w14:paraId="2BF15DF0" w14:textId="77777777" w:rsidR="007D1467" w:rsidRPr="002C5E20" w:rsidRDefault="007D1467" w:rsidP="00A31520">
            <w:pPr>
              <w:rPr>
                <w:rFonts w:asciiTheme="minorHAnsi" w:hAnsiTheme="minorHAnsi" w:cstheme="minorHAnsi"/>
                <w:b/>
                <w:color w:val="000000" w:themeColor="text1"/>
              </w:rPr>
            </w:pPr>
          </w:p>
          <w:p w14:paraId="7856E171" w14:textId="3709B330" w:rsidR="00253BF1" w:rsidRPr="002C5E20" w:rsidRDefault="00253BF1" w:rsidP="00253BF1">
            <w:pPr>
              <w:rPr>
                <w:rFonts w:asciiTheme="minorHAnsi" w:hAnsiTheme="minorHAnsi" w:cstheme="minorHAnsi"/>
                <w:b/>
                <w:bCs/>
                <w:color w:val="000000" w:themeColor="text1"/>
              </w:rPr>
            </w:pPr>
            <w:r w:rsidRPr="002C5E20">
              <w:rPr>
                <w:rFonts w:asciiTheme="minorHAnsi" w:hAnsiTheme="minorHAnsi" w:cstheme="minorHAnsi"/>
                <w:b/>
                <w:bCs/>
                <w:color w:val="000000" w:themeColor="text1"/>
              </w:rPr>
              <w:t>Operational Planning and Continuous Improvement</w:t>
            </w:r>
          </w:p>
          <w:p w14:paraId="00A8C035" w14:textId="7D447EBD" w:rsidR="00253BF1" w:rsidRPr="002C5E20" w:rsidRDefault="1C17A6CF" w:rsidP="1541B66A">
            <w:pPr>
              <w:numPr>
                <w:ilvl w:val="0"/>
                <w:numId w:val="28"/>
              </w:numPr>
              <w:rPr>
                <w:rFonts w:asciiTheme="minorHAnsi" w:hAnsiTheme="minorHAnsi" w:cstheme="minorBidi"/>
                <w:color w:val="000000" w:themeColor="text1"/>
              </w:rPr>
            </w:pPr>
            <w:r w:rsidRPr="177C5402">
              <w:rPr>
                <w:rFonts w:asciiTheme="minorHAnsi" w:hAnsiTheme="minorHAnsi" w:cstheme="minorBidi"/>
                <w:color w:val="000000" w:themeColor="text1"/>
              </w:rPr>
              <w:t xml:space="preserve">Lead the coordinated delivery of Faculty operational plans, as agreed by the </w:t>
            </w:r>
            <w:r w:rsidR="5CE1B16D" w:rsidRPr="177C5402">
              <w:rPr>
                <w:rFonts w:asciiTheme="minorHAnsi" w:hAnsiTheme="minorHAnsi" w:cstheme="minorBidi"/>
                <w:color w:val="000000" w:themeColor="text1"/>
              </w:rPr>
              <w:t>Head of Faculty</w:t>
            </w:r>
            <w:r w:rsidR="677231F2" w:rsidRPr="177C5402">
              <w:rPr>
                <w:rFonts w:asciiTheme="minorHAnsi" w:hAnsiTheme="minorHAnsi" w:cstheme="minorBidi"/>
                <w:color w:val="000000" w:themeColor="text1"/>
              </w:rPr>
              <w:t xml:space="preserve"> </w:t>
            </w:r>
            <w:r w:rsidR="5CE1B16D" w:rsidRPr="177C5402">
              <w:rPr>
                <w:rFonts w:asciiTheme="minorHAnsi" w:hAnsiTheme="minorHAnsi" w:cstheme="minorBidi"/>
                <w:color w:val="000000" w:themeColor="text1"/>
              </w:rPr>
              <w:t>Operations</w:t>
            </w:r>
            <w:r w:rsidR="0381008A" w:rsidRPr="177C5402">
              <w:rPr>
                <w:rFonts w:asciiTheme="minorHAnsi" w:hAnsiTheme="minorHAnsi" w:cstheme="minorBidi"/>
                <w:color w:val="000000" w:themeColor="text1"/>
              </w:rPr>
              <w:t>, ensuring consistent implementation at departmental level.</w:t>
            </w:r>
            <w:r w:rsidR="5CE1B16D" w:rsidRPr="177C5402">
              <w:rPr>
                <w:rFonts w:asciiTheme="minorHAnsi" w:hAnsiTheme="minorHAnsi" w:cstheme="minorBidi"/>
                <w:color w:val="000000" w:themeColor="text1"/>
              </w:rPr>
              <w:t xml:space="preserve"> </w:t>
            </w:r>
          </w:p>
          <w:p w14:paraId="64E26D1F" w14:textId="77777777" w:rsidR="00253BF1" w:rsidRPr="002C5E20" w:rsidRDefault="00253BF1" w:rsidP="00253BF1">
            <w:pPr>
              <w:numPr>
                <w:ilvl w:val="0"/>
                <w:numId w:val="28"/>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Identify opportunities to improve efficiency, consistency and service quality across departments. </w:t>
            </w:r>
          </w:p>
          <w:p w14:paraId="5D811D1F" w14:textId="77777777" w:rsidR="00253BF1" w:rsidRPr="002C5E20" w:rsidRDefault="00253BF1" w:rsidP="00253BF1">
            <w:pPr>
              <w:numPr>
                <w:ilvl w:val="0"/>
                <w:numId w:val="28"/>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Lead and contribute to process improvement initiatives and service development activity. </w:t>
            </w:r>
          </w:p>
          <w:p w14:paraId="3D4711EB" w14:textId="77777777" w:rsidR="00253BF1" w:rsidRPr="002C5E20" w:rsidRDefault="00253BF1" w:rsidP="00253BF1">
            <w:pPr>
              <w:numPr>
                <w:ilvl w:val="0"/>
                <w:numId w:val="28"/>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Use data and insight to monitor performance, identify risks and inform decision-making. </w:t>
            </w:r>
          </w:p>
          <w:p w14:paraId="6A872E2C" w14:textId="77777777" w:rsidR="00253BF1" w:rsidRPr="002C5E20" w:rsidRDefault="00253BF1" w:rsidP="1541B66A">
            <w:pPr>
              <w:numPr>
                <w:ilvl w:val="0"/>
                <w:numId w:val="28"/>
              </w:numPr>
              <w:rPr>
                <w:rFonts w:asciiTheme="minorHAnsi" w:hAnsiTheme="minorHAnsi" w:cstheme="minorBidi"/>
                <w:color w:val="000000" w:themeColor="text1"/>
              </w:rPr>
            </w:pPr>
            <w:r w:rsidRPr="177C5402">
              <w:rPr>
                <w:rFonts w:asciiTheme="minorHAnsi" w:hAnsiTheme="minorHAnsi" w:cstheme="minorBidi"/>
                <w:color w:val="000000" w:themeColor="text1"/>
              </w:rPr>
              <w:t>Promote the sharing of best practice across departments and Faculties.</w:t>
            </w:r>
          </w:p>
          <w:p w14:paraId="56AA3524" w14:textId="2072C52F" w:rsidR="72DCA534" w:rsidRDefault="3B39C6E2" w:rsidP="1541B66A">
            <w:pPr>
              <w:numPr>
                <w:ilvl w:val="0"/>
                <w:numId w:val="28"/>
              </w:numPr>
              <w:rPr>
                <w:rFonts w:asciiTheme="minorHAnsi" w:hAnsiTheme="minorHAnsi" w:cstheme="minorBidi"/>
                <w:color w:val="000000" w:themeColor="text1"/>
              </w:rPr>
            </w:pPr>
            <w:r w:rsidRPr="177C5402">
              <w:rPr>
                <w:rFonts w:asciiTheme="minorHAnsi" w:hAnsiTheme="minorHAnsi" w:cstheme="minorBidi"/>
                <w:color w:val="000000" w:themeColor="text1"/>
              </w:rPr>
              <w:t>Act as the primary operational escalation point for Heads of Department and DOs, resolving issues where possible and escalating to the Head of Faculty Operations where strategic direction or intervention is required.</w:t>
            </w:r>
          </w:p>
          <w:p w14:paraId="53DE000B" w14:textId="77777777" w:rsidR="00253BF1" w:rsidRPr="002C5E20" w:rsidRDefault="00253BF1" w:rsidP="00A31520">
            <w:pPr>
              <w:rPr>
                <w:rFonts w:asciiTheme="minorHAnsi" w:hAnsiTheme="minorHAnsi" w:cstheme="minorHAnsi"/>
                <w:b/>
                <w:color w:val="000000" w:themeColor="text1"/>
              </w:rPr>
            </w:pPr>
          </w:p>
          <w:p w14:paraId="51FCC729" w14:textId="117D84DE" w:rsidR="002946CE" w:rsidRPr="002C5E20" w:rsidRDefault="002946CE" w:rsidP="002946CE">
            <w:pPr>
              <w:rPr>
                <w:rFonts w:asciiTheme="minorHAnsi" w:hAnsiTheme="minorHAnsi" w:cstheme="minorHAnsi"/>
                <w:b/>
                <w:bCs/>
                <w:color w:val="000000" w:themeColor="text1"/>
              </w:rPr>
            </w:pPr>
            <w:r w:rsidRPr="002C5E20">
              <w:rPr>
                <w:rFonts w:asciiTheme="minorHAnsi" w:hAnsiTheme="minorHAnsi" w:cstheme="minorHAnsi"/>
                <w:b/>
                <w:bCs/>
                <w:color w:val="000000" w:themeColor="text1"/>
              </w:rPr>
              <w:t>Stakeholder Engagement and Collaboration</w:t>
            </w:r>
          </w:p>
          <w:p w14:paraId="450328AC" w14:textId="77777777" w:rsidR="002946CE" w:rsidRPr="002C5E20" w:rsidRDefault="002946CE" w:rsidP="002946CE">
            <w:pPr>
              <w:numPr>
                <w:ilvl w:val="0"/>
                <w:numId w:val="29"/>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Build effective working relationships with Heads of Department, academic leads and Faculty stakeholders to support delivery of operational priorities. </w:t>
            </w:r>
          </w:p>
          <w:p w14:paraId="253C1C7D" w14:textId="77777777" w:rsidR="002946CE" w:rsidRPr="002C5E20" w:rsidRDefault="002946CE" w:rsidP="002946CE">
            <w:pPr>
              <w:numPr>
                <w:ilvl w:val="0"/>
                <w:numId w:val="29"/>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Act as a key operational link between departments and central Professional Services teams, ensuring clear communication and escalation where required. </w:t>
            </w:r>
          </w:p>
          <w:p w14:paraId="0E1D9E43" w14:textId="77777777" w:rsidR="002946CE" w:rsidRPr="002C5E20" w:rsidRDefault="002946CE" w:rsidP="002946CE">
            <w:pPr>
              <w:numPr>
                <w:ilvl w:val="0"/>
                <w:numId w:val="29"/>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Work in close partnership with the Faculty Education Services Manager and Student Programmes Manager to ensure alignment between education and operational delivery. </w:t>
            </w:r>
          </w:p>
          <w:p w14:paraId="214D2252" w14:textId="77777777" w:rsidR="002946CE" w:rsidRPr="002C5E20" w:rsidRDefault="002946CE" w:rsidP="002946CE">
            <w:pPr>
              <w:numPr>
                <w:ilvl w:val="0"/>
                <w:numId w:val="29"/>
              </w:numPr>
              <w:rPr>
                <w:rFonts w:asciiTheme="minorHAnsi" w:hAnsiTheme="minorHAnsi" w:cstheme="minorHAnsi"/>
                <w:bCs/>
                <w:color w:val="000000" w:themeColor="text1"/>
              </w:rPr>
            </w:pPr>
            <w:r w:rsidRPr="002C5E20">
              <w:rPr>
                <w:rFonts w:asciiTheme="minorHAnsi" w:hAnsiTheme="minorHAnsi" w:cstheme="minorHAnsi"/>
                <w:bCs/>
                <w:color w:val="000000" w:themeColor="text1"/>
              </w:rPr>
              <w:t>Represent the Faculties on operational working groups, projects and communities of practice.</w:t>
            </w:r>
          </w:p>
          <w:p w14:paraId="3B38792E" w14:textId="77777777" w:rsidR="00253BF1" w:rsidRPr="002C5E20" w:rsidRDefault="00253BF1" w:rsidP="00A31520">
            <w:pPr>
              <w:rPr>
                <w:rFonts w:asciiTheme="minorHAnsi" w:hAnsiTheme="minorHAnsi" w:cstheme="minorHAnsi"/>
                <w:b/>
                <w:color w:val="000000" w:themeColor="text1"/>
              </w:rPr>
            </w:pPr>
          </w:p>
          <w:p w14:paraId="68F313EF" w14:textId="52890533" w:rsidR="00BC5F10" w:rsidRPr="002C5E20" w:rsidRDefault="00BC5F10" w:rsidP="00BC5F10">
            <w:pPr>
              <w:rPr>
                <w:rFonts w:asciiTheme="minorHAnsi" w:hAnsiTheme="minorHAnsi" w:cstheme="minorHAnsi"/>
                <w:b/>
                <w:bCs/>
                <w:color w:val="000000" w:themeColor="text1"/>
              </w:rPr>
            </w:pPr>
            <w:r w:rsidRPr="002C5E20">
              <w:rPr>
                <w:rFonts w:asciiTheme="minorHAnsi" w:hAnsiTheme="minorHAnsi" w:cstheme="minorHAnsi"/>
                <w:b/>
                <w:bCs/>
                <w:color w:val="000000" w:themeColor="text1"/>
              </w:rPr>
              <w:t>Change and Programme Delivery</w:t>
            </w:r>
          </w:p>
          <w:p w14:paraId="0FA5D783" w14:textId="77777777" w:rsidR="00BC5F10" w:rsidRPr="002C5E20" w:rsidRDefault="00BC5F10" w:rsidP="00BC5F10">
            <w:pPr>
              <w:numPr>
                <w:ilvl w:val="0"/>
                <w:numId w:val="30"/>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Support the implementation of </w:t>
            </w:r>
            <w:proofErr w:type="gramStart"/>
            <w:r w:rsidRPr="002C5E20">
              <w:rPr>
                <w:rFonts w:asciiTheme="minorHAnsi" w:hAnsiTheme="minorHAnsi" w:cstheme="minorHAnsi"/>
                <w:bCs/>
                <w:color w:val="000000" w:themeColor="text1"/>
              </w:rPr>
              <w:t>University</w:t>
            </w:r>
            <w:proofErr w:type="gramEnd"/>
            <w:r w:rsidRPr="002C5E20">
              <w:rPr>
                <w:rFonts w:asciiTheme="minorHAnsi" w:hAnsiTheme="minorHAnsi" w:cstheme="minorHAnsi"/>
                <w:bCs/>
                <w:color w:val="000000" w:themeColor="text1"/>
              </w:rPr>
              <w:t xml:space="preserve">-wide and Faculty-led change initiatives at departmental level. </w:t>
            </w:r>
          </w:p>
          <w:p w14:paraId="68496FEA" w14:textId="77777777" w:rsidR="00BC5F10" w:rsidRPr="002C5E20" w:rsidRDefault="00BC5F10" w:rsidP="00BC5F10">
            <w:pPr>
              <w:numPr>
                <w:ilvl w:val="0"/>
                <w:numId w:val="30"/>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Provide operational leadership during periods of organisational change, ensuring continuity of service and effective communication with teams. </w:t>
            </w:r>
          </w:p>
          <w:p w14:paraId="64574E1B" w14:textId="77777777" w:rsidR="00BC5F10" w:rsidRPr="002C5E20" w:rsidRDefault="00BC5F10" w:rsidP="00BC5F10">
            <w:pPr>
              <w:numPr>
                <w:ilvl w:val="0"/>
                <w:numId w:val="30"/>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Translate strategic direction into clear operational actions for departmental teams. </w:t>
            </w:r>
          </w:p>
          <w:p w14:paraId="045C4372" w14:textId="77777777" w:rsidR="00BC5F10" w:rsidRPr="002C5E20" w:rsidRDefault="00BC5F10" w:rsidP="00BC5F10">
            <w:pPr>
              <w:numPr>
                <w:ilvl w:val="0"/>
                <w:numId w:val="30"/>
              </w:numPr>
              <w:rPr>
                <w:rFonts w:asciiTheme="minorHAnsi" w:hAnsiTheme="minorHAnsi" w:cstheme="minorHAnsi"/>
                <w:bCs/>
                <w:color w:val="000000" w:themeColor="text1"/>
              </w:rPr>
            </w:pPr>
            <w:r w:rsidRPr="002C5E20">
              <w:rPr>
                <w:rFonts w:asciiTheme="minorHAnsi" w:hAnsiTheme="minorHAnsi" w:cstheme="minorHAnsi"/>
                <w:bCs/>
                <w:color w:val="000000" w:themeColor="text1"/>
              </w:rPr>
              <w:t>Support colleagues to adopt new ways of working, systems and processes.</w:t>
            </w:r>
          </w:p>
          <w:p w14:paraId="29A675C4" w14:textId="77777777" w:rsidR="00BC5F10" w:rsidRPr="002C5E20" w:rsidRDefault="00BC5F10" w:rsidP="00A31520">
            <w:pPr>
              <w:rPr>
                <w:rFonts w:asciiTheme="minorHAnsi" w:hAnsiTheme="minorHAnsi" w:cstheme="minorHAnsi"/>
                <w:b/>
                <w:color w:val="000000" w:themeColor="text1"/>
              </w:rPr>
            </w:pPr>
          </w:p>
          <w:p w14:paraId="72D497E4" w14:textId="36FF2EA9" w:rsidR="00CF45E7" w:rsidRPr="002C5E20" w:rsidRDefault="00CF45E7" w:rsidP="00A31520">
            <w:pPr>
              <w:rPr>
                <w:rFonts w:asciiTheme="minorHAnsi" w:hAnsiTheme="minorHAnsi" w:cstheme="minorHAnsi"/>
                <w:bCs/>
                <w:color w:val="000000" w:themeColor="text1"/>
              </w:rPr>
            </w:pPr>
            <w:r w:rsidRPr="002C5E20">
              <w:rPr>
                <w:rFonts w:asciiTheme="minorHAnsi" w:hAnsiTheme="minorHAnsi" w:cstheme="minorHAnsi"/>
                <w:b/>
                <w:color w:val="000000" w:themeColor="text1"/>
              </w:rPr>
              <w:t>General</w:t>
            </w:r>
            <w:r w:rsidR="007D1467" w:rsidRPr="002C5E20">
              <w:rPr>
                <w:rFonts w:asciiTheme="minorHAnsi" w:hAnsiTheme="minorHAnsi" w:cstheme="minorHAnsi"/>
                <w:b/>
                <w:color w:val="000000" w:themeColor="text1"/>
              </w:rPr>
              <w:t>/other duties:</w:t>
            </w:r>
          </w:p>
          <w:p w14:paraId="32C492B0" w14:textId="4DA4EA56" w:rsidR="009B3731" w:rsidRPr="002C5E20" w:rsidRDefault="009B3731" w:rsidP="009B3731">
            <w:pPr>
              <w:pStyle w:val="ListParagraph"/>
              <w:numPr>
                <w:ilvl w:val="0"/>
                <w:numId w:val="24"/>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Undertake any other duties commensurate with the grade and scope of the role as required by the Head of Faculty Operations. </w:t>
            </w:r>
          </w:p>
          <w:p w14:paraId="44BB1106" w14:textId="77777777" w:rsidR="009B3731" w:rsidRPr="002C5E20" w:rsidRDefault="009B3731" w:rsidP="009B3731">
            <w:pPr>
              <w:pStyle w:val="ListParagraph"/>
              <w:numPr>
                <w:ilvl w:val="0"/>
                <w:numId w:val="24"/>
              </w:numPr>
              <w:rPr>
                <w:rFonts w:asciiTheme="minorHAnsi" w:hAnsiTheme="minorHAnsi" w:cstheme="minorHAnsi"/>
                <w:bCs/>
                <w:color w:val="000000" w:themeColor="text1"/>
              </w:rPr>
            </w:pPr>
            <w:r w:rsidRPr="002C5E20">
              <w:rPr>
                <w:rFonts w:asciiTheme="minorHAnsi" w:hAnsiTheme="minorHAnsi" w:cstheme="minorHAnsi"/>
                <w:bCs/>
                <w:color w:val="000000" w:themeColor="text1"/>
              </w:rPr>
              <w:t xml:space="preserve">Participate in Faculty and University activities including meetings, projects and reviews. </w:t>
            </w:r>
          </w:p>
          <w:p w14:paraId="7FE5467B" w14:textId="5788E274" w:rsidR="007D1467" w:rsidRPr="002C5E20" w:rsidRDefault="009B3731" w:rsidP="009B3731">
            <w:pPr>
              <w:pStyle w:val="ListParagraph"/>
              <w:numPr>
                <w:ilvl w:val="0"/>
                <w:numId w:val="24"/>
              </w:numPr>
              <w:rPr>
                <w:rFonts w:asciiTheme="minorHAnsi" w:hAnsiTheme="minorHAnsi" w:cstheme="minorHAnsi"/>
                <w:bCs/>
                <w:color w:val="000000" w:themeColor="text1"/>
              </w:rPr>
            </w:pPr>
            <w:r w:rsidRPr="002C5E20">
              <w:rPr>
                <w:rFonts w:asciiTheme="minorHAnsi" w:hAnsiTheme="minorHAnsi" w:cstheme="minorHAnsi"/>
                <w:bCs/>
                <w:color w:val="000000" w:themeColor="text1"/>
              </w:rPr>
              <w:t>Engage in continuing professional development.</w:t>
            </w:r>
          </w:p>
          <w:p w14:paraId="5A460437" w14:textId="77777777" w:rsidR="009B3731" w:rsidRPr="002C5E20" w:rsidRDefault="009B3731" w:rsidP="009B3731">
            <w:pPr>
              <w:pStyle w:val="ListParagraph"/>
              <w:rPr>
                <w:rFonts w:asciiTheme="minorHAnsi" w:hAnsiTheme="minorHAnsi" w:cstheme="minorHAnsi"/>
                <w:bCs/>
                <w:color w:val="000000" w:themeColor="text1"/>
              </w:rPr>
            </w:pPr>
          </w:p>
          <w:p w14:paraId="1B00A352" w14:textId="77777777" w:rsidR="007D1467" w:rsidRPr="002C5E20" w:rsidRDefault="007D1467" w:rsidP="007D1467">
            <w:pPr>
              <w:rPr>
                <w:rFonts w:asciiTheme="minorHAnsi" w:hAnsiTheme="minorHAnsi" w:cstheme="minorHAnsi"/>
                <w:color w:val="000000" w:themeColor="text1"/>
                <w:szCs w:val="22"/>
              </w:rPr>
            </w:pPr>
            <w:r w:rsidRPr="002C5E20">
              <w:rPr>
                <w:rFonts w:asciiTheme="minorHAnsi" w:hAnsiTheme="minorHAnsi" w:cstheme="minorHAnsi"/>
                <w:b/>
                <w:bCs/>
                <w:color w:val="000000" w:themeColor="text1"/>
                <w:szCs w:val="22"/>
              </w:rPr>
              <w:t>Behavioural Expectations:</w:t>
            </w:r>
          </w:p>
          <w:p w14:paraId="023F70A5" w14:textId="3BB7E090" w:rsidR="00264E8C" w:rsidRPr="002C5E20" w:rsidRDefault="00264E8C" w:rsidP="00264E8C">
            <w:pPr>
              <w:pStyle w:val="ListParagraph"/>
              <w:numPr>
                <w:ilvl w:val="0"/>
                <w:numId w:val="25"/>
              </w:numPr>
              <w:rPr>
                <w:rFonts w:asciiTheme="minorHAnsi" w:hAnsiTheme="minorHAnsi" w:cstheme="minorHAnsi"/>
                <w:color w:val="000000" w:themeColor="text1"/>
                <w:szCs w:val="22"/>
              </w:rPr>
            </w:pPr>
            <w:r w:rsidRPr="002C5E20">
              <w:rPr>
                <w:rFonts w:asciiTheme="minorHAnsi" w:hAnsiTheme="minorHAnsi" w:cstheme="minorHAnsi"/>
                <w:color w:val="000000" w:themeColor="text1"/>
                <w:szCs w:val="22"/>
              </w:rPr>
              <w:t xml:space="preserve">Act in line with </w:t>
            </w:r>
            <w:proofErr w:type="gramStart"/>
            <w:r w:rsidRPr="002C5E20">
              <w:rPr>
                <w:rFonts w:asciiTheme="minorHAnsi" w:hAnsiTheme="minorHAnsi" w:cstheme="minorHAnsi"/>
                <w:color w:val="000000" w:themeColor="text1"/>
                <w:szCs w:val="22"/>
              </w:rPr>
              <w:t>University</w:t>
            </w:r>
            <w:proofErr w:type="gramEnd"/>
            <w:r w:rsidRPr="002C5E20">
              <w:rPr>
                <w:rFonts w:asciiTheme="minorHAnsi" w:hAnsiTheme="minorHAnsi" w:cstheme="minorHAnsi"/>
                <w:color w:val="000000" w:themeColor="text1"/>
                <w:szCs w:val="22"/>
              </w:rPr>
              <w:t xml:space="preserve"> values and behaviours. </w:t>
            </w:r>
          </w:p>
          <w:p w14:paraId="6826A31E" w14:textId="77777777" w:rsidR="00264E8C" w:rsidRPr="002C5E20" w:rsidRDefault="00264E8C" w:rsidP="00264E8C">
            <w:pPr>
              <w:pStyle w:val="ListParagraph"/>
              <w:numPr>
                <w:ilvl w:val="0"/>
                <w:numId w:val="25"/>
              </w:numPr>
              <w:rPr>
                <w:rFonts w:asciiTheme="minorHAnsi" w:hAnsiTheme="minorHAnsi" w:cstheme="minorHAnsi"/>
                <w:color w:val="000000" w:themeColor="text1"/>
                <w:szCs w:val="22"/>
              </w:rPr>
            </w:pPr>
            <w:r w:rsidRPr="002C5E20">
              <w:rPr>
                <w:rFonts w:asciiTheme="minorHAnsi" w:hAnsiTheme="minorHAnsi" w:cstheme="minorHAnsi"/>
                <w:color w:val="000000" w:themeColor="text1"/>
                <w:szCs w:val="22"/>
              </w:rPr>
              <w:t xml:space="preserve">Promote a culture of professionalism, collaboration and continuous improvement. </w:t>
            </w:r>
          </w:p>
          <w:p w14:paraId="4DC9F87F" w14:textId="5A6D287C" w:rsidR="00264E8C" w:rsidRPr="002C5E20" w:rsidRDefault="00264E8C" w:rsidP="177C5402">
            <w:pPr>
              <w:pStyle w:val="ListParagraph"/>
              <w:numPr>
                <w:ilvl w:val="0"/>
                <w:numId w:val="25"/>
              </w:numPr>
              <w:rPr>
                <w:rFonts w:asciiTheme="minorHAnsi" w:hAnsiTheme="minorHAnsi" w:cstheme="minorBidi"/>
                <w:b/>
                <w:bCs/>
                <w:color w:val="000000" w:themeColor="text1"/>
              </w:rPr>
            </w:pPr>
            <w:r w:rsidRPr="177C5402">
              <w:rPr>
                <w:rFonts w:asciiTheme="minorHAnsi" w:hAnsiTheme="minorHAnsi" w:cstheme="minorBidi"/>
                <w:color w:val="000000" w:themeColor="text1"/>
              </w:rPr>
              <w:t>Demonstrate a proactive, solution-focused approach to operational challenges.</w:t>
            </w:r>
            <w:r w:rsidRPr="177C5402">
              <w:rPr>
                <w:rFonts w:asciiTheme="minorHAnsi" w:hAnsiTheme="minorHAnsi" w:cstheme="minorBidi"/>
                <w:b/>
                <w:bCs/>
                <w:color w:val="000000" w:themeColor="text1"/>
              </w:rPr>
              <w:t xml:space="preserve"> </w:t>
            </w:r>
          </w:p>
        </w:tc>
      </w:tr>
    </w:tbl>
    <w:p w14:paraId="69FB106E" w14:textId="77777777" w:rsidR="00A02069" w:rsidRPr="007D1467" w:rsidRDefault="00A02069" w:rsidP="0097729E">
      <w:pPr>
        <w:rPr>
          <w:rFonts w:asciiTheme="minorHAnsi" w:hAnsiTheme="minorHAnsi"/>
          <w:szCs w:val="22"/>
        </w:rPr>
      </w:pPr>
    </w:p>
    <w:sectPr w:rsidR="00A02069" w:rsidRPr="007D1467" w:rsidSect="00A02069">
      <w:headerReference w:type="even" r:id="rId12"/>
      <w:headerReference w:type="default" r:id="rId13"/>
      <w:footerReference w:type="even" r:id="rId14"/>
      <w:footerReference w:type="default" r:id="rId15"/>
      <w:headerReference w:type="first" r:id="rId16"/>
      <w:footerReference w:type="first" r:id="rId17"/>
      <w:pgSz w:w="11909" w:h="16834"/>
      <w:pgMar w:top="720" w:right="720" w:bottom="720" w:left="720" w:header="0" w:footer="0" w:gutter="0"/>
      <w:paperSrc w:first="15" w:other="15"/>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99D5" w14:textId="77777777" w:rsidR="00BE3C60" w:rsidRPr="002C5E20" w:rsidRDefault="00BE3C60" w:rsidP="005F3981">
      <w:r w:rsidRPr="002C5E20">
        <w:separator/>
      </w:r>
    </w:p>
  </w:endnote>
  <w:endnote w:type="continuationSeparator" w:id="0">
    <w:p w14:paraId="1AF11167" w14:textId="77777777" w:rsidR="00BE3C60" w:rsidRPr="002C5E20" w:rsidRDefault="00BE3C60" w:rsidP="005F3981">
      <w:r w:rsidRPr="002C5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C4BE" w14:textId="77777777" w:rsidR="005F3981" w:rsidRPr="002C5E20" w:rsidRDefault="005F3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62ED" w14:textId="77777777" w:rsidR="005F3981" w:rsidRPr="002C5E20" w:rsidRDefault="005F3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BB0D" w14:textId="77777777" w:rsidR="005F3981" w:rsidRPr="002C5E20" w:rsidRDefault="005F3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2002C" w14:textId="77777777" w:rsidR="00BE3C60" w:rsidRPr="002C5E20" w:rsidRDefault="00BE3C60" w:rsidP="005F3981">
      <w:r w:rsidRPr="002C5E20">
        <w:separator/>
      </w:r>
    </w:p>
  </w:footnote>
  <w:footnote w:type="continuationSeparator" w:id="0">
    <w:p w14:paraId="6C395F43" w14:textId="77777777" w:rsidR="00BE3C60" w:rsidRPr="002C5E20" w:rsidRDefault="00BE3C60" w:rsidP="005F3981">
      <w:r w:rsidRPr="002C5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A095" w14:textId="77777777" w:rsidR="005F3981" w:rsidRPr="002C5E20" w:rsidRDefault="005F3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340C" w14:textId="0C546075" w:rsidR="005F3981" w:rsidRPr="002C5E20" w:rsidRDefault="005F3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D004C" w14:textId="77777777" w:rsidR="005F3981" w:rsidRPr="002C5E20" w:rsidRDefault="005F3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D1C"/>
    <w:multiLevelType w:val="hybridMultilevel"/>
    <w:tmpl w:val="E9AAA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20078"/>
    <w:multiLevelType w:val="multilevel"/>
    <w:tmpl w:val="3048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121B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2F45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621969"/>
    <w:multiLevelType w:val="hybridMultilevel"/>
    <w:tmpl w:val="02720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003E1"/>
    <w:multiLevelType w:val="hybridMultilevel"/>
    <w:tmpl w:val="DD2ED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767E7F"/>
    <w:multiLevelType w:val="hybridMultilevel"/>
    <w:tmpl w:val="4E963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4B750C"/>
    <w:multiLevelType w:val="multilevel"/>
    <w:tmpl w:val="5CAE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721D3"/>
    <w:multiLevelType w:val="hybridMultilevel"/>
    <w:tmpl w:val="BF2E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87891"/>
    <w:multiLevelType w:val="hybridMultilevel"/>
    <w:tmpl w:val="DB807904"/>
    <w:lvl w:ilvl="0" w:tplc="DD28F658">
      <w:start w:val="1"/>
      <w:numFmt w:val="upperLetter"/>
      <w:lvlText w:val="%1."/>
      <w:lvlJc w:val="left"/>
      <w:pPr>
        <w:ind w:left="720" w:hanging="360"/>
      </w:pPr>
      <w:rPr>
        <w:rFonts w:ascii="Calibri" w:eastAsia="Calibr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12114EB"/>
    <w:multiLevelType w:val="hybridMultilevel"/>
    <w:tmpl w:val="73808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BC637E"/>
    <w:multiLevelType w:val="multilevel"/>
    <w:tmpl w:val="5268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366FE"/>
    <w:multiLevelType w:val="hybridMultilevel"/>
    <w:tmpl w:val="D81E93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1F30313"/>
    <w:multiLevelType w:val="hybridMultilevel"/>
    <w:tmpl w:val="4030CB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130542"/>
    <w:multiLevelType w:val="hybridMultilevel"/>
    <w:tmpl w:val="AEB000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D12D39"/>
    <w:multiLevelType w:val="hybridMultilevel"/>
    <w:tmpl w:val="22EE8E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A145A63"/>
    <w:multiLevelType w:val="hybridMultilevel"/>
    <w:tmpl w:val="7564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54CA0"/>
    <w:multiLevelType w:val="hybridMultilevel"/>
    <w:tmpl w:val="D794E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A310FE"/>
    <w:multiLevelType w:val="hybridMultilevel"/>
    <w:tmpl w:val="29C6F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82491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5BC7F52"/>
    <w:multiLevelType w:val="hybridMultilevel"/>
    <w:tmpl w:val="6BECC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C93C83"/>
    <w:multiLevelType w:val="hybridMultilevel"/>
    <w:tmpl w:val="459E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3F6C2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BD31DD1"/>
    <w:multiLevelType w:val="hybridMultilevel"/>
    <w:tmpl w:val="2F9AB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82608C"/>
    <w:multiLevelType w:val="multilevel"/>
    <w:tmpl w:val="4084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1593D"/>
    <w:multiLevelType w:val="hybridMultilevel"/>
    <w:tmpl w:val="107824E4"/>
    <w:lvl w:ilvl="0" w:tplc="DBD887BE">
      <w:start w:val="1"/>
      <w:numFmt w:val="decimal"/>
      <w:lvlText w:val="%1."/>
      <w:lvlJc w:val="left"/>
      <w:pPr>
        <w:ind w:left="534" w:hanging="360"/>
      </w:pPr>
      <w:rPr>
        <w:rFonts w:hint="default"/>
      </w:rPr>
    </w:lvl>
    <w:lvl w:ilvl="1" w:tplc="08090019" w:tentative="1">
      <w:start w:val="1"/>
      <w:numFmt w:val="lowerLetter"/>
      <w:lvlText w:val="%2."/>
      <w:lvlJc w:val="left"/>
      <w:pPr>
        <w:ind w:left="1254" w:hanging="360"/>
      </w:pPr>
    </w:lvl>
    <w:lvl w:ilvl="2" w:tplc="0809001B" w:tentative="1">
      <w:start w:val="1"/>
      <w:numFmt w:val="lowerRoman"/>
      <w:lvlText w:val="%3."/>
      <w:lvlJc w:val="right"/>
      <w:pPr>
        <w:ind w:left="1974" w:hanging="180"/>
      </w:pPr>
    </w:lvl>
    <w:lvl w:ilvl="3" w:tplc="0809000F" w:tentative="1">
      <w:start w:val="1"/>
      <w:numFmt w:val="decimal"/>
      <w:lvlText w:val="%4."/>
      <w:lvlJc w:val="left"/>
      <w:pPr>
        <w:ind w:left="2694" w:hanging="360"/>
      </w:pPr>
    </w:lvl>
    <w:lvl w:ilvl="4" w:tplc="08090019" w:tentative="1">
      <w:start w:val="1"/>
      <w:numFmt w:val="lowerLetter"/>
      <w:lvlText w:val="%5."/>
      <w:lvlJc w:val="left"/>
      <w:pPr>
        <w:ind w:left="3414" w:hanging="360"/>
      </w:pPr>
    </w:lvl>
    <w:lvl w:ilvl="5" w:tplc="0809001B" w:tentative="1">
      <w:start w:val="1"/>
      <w:numFmt w:val="lowerRoman"/>
      <w:lvlText w:val="%6."/>
      <w:lvlJc w:val="right"/>
      <w:pPr>
        <w:ind w:left="4134" w:hanging="180"/>
      </w:pPr>
    </w:lvl>
    <w:lvl w:ilvl="6" w:tplc="0809000F" w:tentative="1">
      <w:start w:val="1"/>
      <w:numFmt w:val="decimal"/>
      <w:lvlText w:val="%7."/>
      <w:lvlJc w:val="left"/>
      <w:pPr>
        <w:ind w:left="4854" w:hanging="360"/>
      </w:pPr>
    </w:lvl>
    <w:lvl w:ilvl="7" w:tplc="08090019" w:tentative="1">
      <w:start w:val="1"/>
      <w:numFmt w:val="lowerLetter"/>
      <w:lvlText w:val="%8."/>
      <w:lvlJc w:val="left"/>
      <w:pPr>
        <w:ind w:left="5574" w:hanging="360"/>
      </w:pPr>
    </w:lvl>
    <w:lvl w:ilvl="8" w:tplc="0809001B" w:tentative="1">
      <w:start w:val="1"/>
      <w:numFmt w:val="lowerRoman"/>
      <w:lvlText w:val="%9."/>
      <w:lvlJc w:val="right"/>
      <w:pPr>
        <w:ind w:left="6294" w:hanging="180"/>
      </w:pPr>
    </w:lvl>
  </w:abstractNum>
  <w:abstractNum w:abstractNumId="26" w15:restartNumberingAfterBreak="0">
    <w:nsid w:val="641F499E"/>
    <w:multiLevelType w:val="hybridMultilevel"/>
    <w:tmpl w:val="F04C59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2E3369"/>
    <w:multiLevelType w:val="multilevel"/>
    <w:tmpl w:val="F48C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3A4D12"/>
    <w:multiLevelType w:val="hybridMultilevel"/>
    <w:tmpl w:val="CFFA2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5306391">
    <w:abstractNumId w:val="10"/>
  </w:num>
  <w:num w:numId="2" w16cid:durableId="752167004">
    <w:abstractNumId w:val="0"/>
  </w:num>
  <w:num w:numId="3" w16cid:durableId="856233356">
    <w:abstractNumId w:val="26"/>
  </w:num>
  <w:num w:numId="4" w16cid:durableId="289626352">
    <w:abstractNumId w:val="9"/>
    <w:lvlOverride w:ilvl="0">
      <w:startOverride w:val="1"/>
    </w:lvlOverride>
    <w:lvlOverride w:ilvl="1"/>
    <w:lvlOverride w:ilvl="2"/>
    <w:lvlOverride w:ilvl="3"/>
    <w:lvlOverride w:ilvl="4"/>
    <w:lvlOverride w:ilvl="5"/>
    <w:lvlOverride w:ilvl="6"/>
    <w:lvlOverride w:ilvl="7"/>
    <w:lvlOverride w:ilvl="8"/>
  </w:num>
  <w:num w:numId="5" w16cid:durableId="19754082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2894827">
    <w:abstractNumId w:val="9"/>
  </w:num>
  <w:num w:numId="7" w16cid:durableId="182987192">
    <w:abstractNumId w:val="19"/>
  </w:num>
  <w:num w:numId="8" w16cid:durableId="1350831646">
    <w:abstractNumId w:val="2"/>
  </w:num>
  <w:num w:numId="9" w16cid:durableId="726337304">
    <w:abstractNumId w:val="22"/>
  </w:num>
  <w:num w:numId="10" w16cid:durableId="1240406882">
    <w:abstractNumId w:val="3"/>
  </w:num>
  <w:num w:numId="11" w16cid:durableId="631057646">
    <w:abstractNumId w:val="6"/>
  </w:num>
  <w:num w:numId="12" w16cid:durableId="1548910446">
    <w:abstractNumId w:val="25"/>
  </w:num>
  <w:num w:numId="13" w16cid:durableId="756829571">
    <w:abstractNumId w:val="5"/>
  </w:num>
  <w:num w:numId="14" w16cid:durableId="1060594915">
    <w:abstractNumId w:val="20"/>
  </w:num>
  <w:num w:numId="15" w16cid:durableId="1604915715">
    <w:abstractNumId w:val="13"/>
  </w:num>
  <w:num w:numId="16" w16cid:durableId="1891113790">
    <w:abstractNumId w:val="15"/>
  </w:num>
  <w:num w:numId="17" w16cid:durableId="34234320">
    <w:abstractNumId w:val="18"/>
  </w:num>
  <w:num w:numId="18" w16cid:durableId="1439447773">
    <w:abstractNumId w:val="8"/>
  </w:num>
  <w:num w:numId="19" w16cid:durableId="1354914928">
    <w:abstractNumId w:val="28"/>
  </w:num>
  <w:num w:numId="20" w16cid:durableId="1183975282">
    <w:abstractNumId w:val="17"/>
  </w:num>
  <w:num w:numId="21" w16cid:durableId="777682685">
    <w:abstractNumId w:val="16"/>
  </w:num>
  <w:num w:numId="22" w16cid:durableId="1640262700">
    <w:abstractNumId w:val="21"/>
  </w:num>
  <w:num w:numId="23" w16cid:durableId="1029330088">
    <w:abstractNumId w:val="14"/>
  </w:num>
  <w:num w:numId="24" w16cid:durableId="379747039">
    <w:abstractNumId w:val="4"/>
  </w:num>
  <w:num w:numId="25" w16cid:durableId="671609">
    <w:abstractNumId w:val="23"/>
  </w:num>
  <w:num w:numId="26" w16cid:durableId="2111779905">
    <w:abstractNumId w:val="11"/>
  </w:num>
  <w:num w:numId="27" w16cid:durableId="51589143">
    <w:abstractNumId w:val="1"/>
  </w:num>
  <w:num w:numId="28" w16cid:durableId="1013915494">
    <w:abstractNumId w:val="24"/>
  </w:num>
  <w:num w:numId="29" w16cid:durableId="1195076406">
    <w:abstractNumId w:val="27"/>
  </w:num>
  <w:num w:numId="30" w16cid:durableId="1767075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5AE"/>
    <w:rsid w:val="00003B3C"/>
    <w:rsid w:val="00005FB1"/>
    <w:rsid w:val="000061C0"/>
    <w:rsid w:val="00007EE0"/>
    <w:rsid w:val="00010EA2"/>
    <w:rsid w:val="000149BE"/>
    <w:rsid w:val="0001633A"/>
    <w:rsid w:val="00023C67"/>
    <w:rsid w:val="0003291C"/>
    <w:rsid w:val="00043225"/>
    <w:rsid w:val="00043744"/>
    <w:rsid w:val="00050548"/>
    <w:rsid w:val="000546F7"/>
    <w:rsid w:val="000578E0"/>
    <w:rsid w:val="000601E2"/>
    <w:rsid w:val="00071DE7"/>
    <w:rsid w:val="000859DC"/>
    <w:rsid w:val="00085AA1"/>
    <w:rsid w:val="000915E1"/>
    <w:rsid w:val="000A4838"/>
    <w:rsid w:val="000B2AAB"/>
    <w:rsid w:val="000B53FD"/>
    <w:rsid w:val="000B77B0"/>
    <w:rsid w:val="000C1F21"/>
    <w:rsid w:val="000C334F"/>
    <w:rsid w:val="000C36FE"/>
    <w:rsid w:val="000C4BD3"/>
    <w:rsid w:val="000D364C"/>
    <w:rsid w:val="000E297D"/>
    <w:rsid w:val="000E4CAA"/>
    <w:rsid w:val="000F2254"/>
    <w:rsid w:val="000F552F"/>
    <w:rsid w:val="000F6CE1"/>
    <w:rsid w:val="001065CD"/>
    <w:rsid w:val="00114EC7"/>
    <w:rsid w:val="00145B7C"/>
    <w:rsid w:val="001533A7"/>
    <w:rsid w:val="00161E7D"/>
    <w:rsid w:val="00163E4E"/>
    <w:rsid w:val="00171897"/>
    <w:rsid w:val="0018063E"/>
    <w:rsid w:val="00181AC2"/>
    <w:rsid w:val="00182E4A"/>
    <w:rsid w:val="001A3E65"/>
    <w:rsid w:val="001B0801"/>
    <w:rsid w:val="001B1460"/>
    <w:rsid w:val="001B1695"/>
    <w:rsid w:val="001B5247"/>
    <w:rsid w:val="001B53B0"/>
    <w:rsid w:val="001C3802"/>
    <w:rsid w:val="001C3C86"/>
    <w:rsid w:val="001C5F91"/>
    <w:rsid w:val="001C675D"/>
    <w:rsid w:val="001D11E7"/>
    <w:rsid w:val="001D2527"/>
    <w:rsid w:val="001D3A03"/>
    <w:rsid w:val="001E7157"/>
    <w:rsid w:val="0020451F"/>
    <w:rsid w:val="0021326E"/>
    <w:rsid w:val="00222E82"/>
    <w:rsid w:val="00225543"/>
    <w:rsid w:val="00234D18"/>
    <w:rsid w:val="00247039"/>
    <w:rsid w:val="00253928"/>
    <w:rsid w:val="00253BF1"/>
    <w:rsid w:val="002603B8"/>
    <w:rsid w:val="00264E8C"/>
    <w:rsid w:val="00273C0B"/>
    <w:rsid w:val="00274A01"/>
    <w:rsid w:val="002865AE"/>
    <w:rsid w:val="00290CDA"/>
    <w:rsid w:val="002918A3"/>
    <w:rsid w:val="002946CE"/>
    <w:rsid w:val="00296AFF"/>
    <w:rsid w:val="002A20B3"/>
    <w:rsid w:val="002A3650"/>
    <w:rsid w:val="002A7FBD"/>
    <w:rsid w:val="002C5E20"/>
    <w:rsid w:val="002D46B3"/>
    <w:rsid w:val="002D64CF"/>
    <w:rsid w:val="002F2C55"/>
    <w:rsid w:val="002F34BC"/>
    <w:rsid w:val="002F5AE9"/>
    <w:rsid w:val="002F665B"/>
    <w:rsid w:val="00301D26"/>
    <w:rsid w:val="00301DE8"/>
    <w:rsid w:val="00321BA2"/>
    <w:rsid w:val="00330B12"/>
    <w:rsid w:val="00340579"/>
    <w:rsid w:val="00342FC9"/>
    <w:rsid w:val="003569FB"/>
    <w:rsid w:val="00357C37"/>
    <w:rsid w:val="00361CA8"/>
    <w:rsid w:val="0036364B"/>
    <w:rsid w:val="003679F3"/>
    <w:rsid w:val="003877B5"/>
    <w:rsid w:val="00387A96"/>
    <w:rsid w:val="003937C8"/>
    <w:rsid w:val="003961B9"/>
    <w:rsid w:val="00396BA0"/>
    <w:rsid w:val="003A2B47"/>
    <w:rsid w:val="003A47F3"/>
    <w:rsid w:val="003B0C10"/>
    <w:rsid w:val="003B24D4"/>
    <w:rsid w:val="003B2629"/>
    <w:rsid w:val="003B37A9"/>
    <w:rsid w:val="003C16C5"/>
    <w:rsid w:val="003C3D90"/>
    <w:rsid w:val="003C3FD8"/>
    <w:rsid w:val="003E1B7F"/>
    <w:rsid w:val="003F2830"/>
    <w:rsid w:val="003F45BE"/>
    <w:rsid w:val="004062FF"/>
    <w:rsid w:val="00410EC0"/>
    <w:rsid w:val="004118CC"/>
    <w:rsid w:val="004135D6"/>
    <w:rsid w:val="00431558"/>
    <w:rsid w:val="00437D7A"/>
    <w:rsid w:val="0045599D"/>
    <w:rsid w:val="004610AA"/>
    <w:rsid w:val="00476AFD"/>
    <w:rsid w:val="00481A95"/>
    <w:rsid w:val="00482A71"/>
    <w:rsid w:val="004A419E"/>
    <w:rsid w:val="004C20D4"/>
    <w:rsid w:val="004D0112"/>
    <w:rsid w:val="004E019D"/>
    <w:rsid w:val="004E1122"/>
    <w:rsid w:val="004E3F4D"/>
    <w:rsid w:val="004E5988"/>
    <w:rsid w:val="004E5D9A"/>
    <w:rsid w:val="004F1B81"/>
    <w:rsid w:val="004F3055"/>
    <w:rsid w:val="004F4F83"/>
    <w:rsid w:val="004F6411"/>
    <w:rsid w:val="005009E4"/>
    <w:rsid w:val="00517DDB"/>
    <w:rsid w:val="005408A7"/>
    <w:rsid w:val="005418B6"/>
    <w:rsid w:val="00541B6C"/>
    <w:rsid w:val="00541F95"/>
    <w:rsid w:val="0054454E"/>
    <w:rsid w:val="005657CE"/>
    <w:rsid w:val="005812FC"/>
    <w:rsid w:val="00583987"/>
    <w:rsid w:val="00586B81"/>
    <w:rsid w:val="00597C87"/>
    <w:rsid w:val="005B07A5"/>
    <w:rsid w:val="005B4BBF"/>
    <w:rsid w:val="005D50FD"/>
    <w:rsid w:val="005D5262"/>
    <w:rsid w:val="005F3981"/>
    <w:rsid w:val="005F74CA"/>
    <w:rsid w:val="00606F1B"/>
    <w:rsid w:val="006136D1"/>
    <w:rsid w:val="00614736"/>
    <w:rsid w:val="00617B25"/>
    <w:rsid w:val="00636CEB"/>
    <w:rsid w:val="00647DCA"/>
    <w:rsid w:val="0065072A"/>
    <w:rsid w:val="00657269"/>
    <w:rsid w:val="006620CE"/>
    <w:rsid w:val="006749C6"/>
    <w:rsid w:val="00684B29"/>
    <w:rsid w:val="00690A7D"/>
    <w:rsid w:val="00691279"/>
    <w:rsid w:val="006948B1"/>
    <w:rsid w:val="00695E85"/>
    <w:rsid w:val="00697235"/>
    <w:rsid w:val="0069781D"/>
    <w:rsid w:val="006978B5"/>
    <w:rsid w:val="006A13A4"/>
    <w:rsid w:val="006A47CF"/>
    <w:rsid w:val="006C074D"/>
    <w:rsid w:val="006D1BE4"/>
    <w:rsid w:val="006E2187"/>
    <w:rsid w:val="006F1299"/>
    <w:rsid w:val="006F7F9E"/>
    <w:rsid w:val="0073415A"/>
    <w:rsid w:val="007357F8"/>
    <w:rsid w:val="00737118"/>
    <w:rsid w:val="00742276"/>
    <w:rsid w:val="00746BAB"/>
    <w:rsid w:val="00756882"/>
    <w:rsid w:val="007672AE"/>
    <w:rsid w:val="00775C28"/>
    <w:rsid w:val="007A2443"/>
    <w:rsid w:val="007A2DA0"/>
    <w:rsid w:val="007B11AB"/>
    <w:rsid w:val="007B2203"/>
    <w:rsid w:val="007C4893"/>
    <w:rsid w:val="007D1467"/>
    <w:rsid w:val="007D1F9C"/>
    <w:rsid w:val="007D32DD"/>
    <w:rsid w:val="007D36F0"/>
    <w:rsid w:val="007D58BD"/>
    <w:rsid w:val="007D7325"/>
    <w:rsid w:val="007E0487"/>
    <w:rsid w:val="007F0B7A"/>
    <w:rsid w:val="007F20CC"/>
    <w:rsid w:val="007F36C9"/>
    <w:rsid w:val="007F3C4F"/>
    <w:rsid w:val="00806103"/>
    <w:rsid w:val="0081020D"/>
    <w:rsid w:val="0081333B"/>
    <w:rsid w:val="008227E0"/>
    <w:rsid w:val="00830B09"/>
    <w:rsid w:val="00830E1D"/>
    <w:rsid w:val="008313CF"/>
    <w:rsid w:val="00833D7D"/>
    <w:rsid w:val="0083727C"/>
    <w:rsid w:val="00844C15"/>
    <w:rsid w:val="00852BB9"/>
    <w:rsid w:val="008578C7"/>
    <w:rsid w:val="00857F0A"/>
    <w:rsid w:val="00860F18"/>
    <w:rsid w:val="00863556"/>
    <w:rsid w:val="008737BE"/>
    <w:rsid w:val="00876732"/>
    <w:rsid w:val="0088154D"/>
    <w:rsid w:val="00884B66"/>
    <w:rsid w:val="0088583B"/>
    <w:rsid w:val="008867AF"/>
    <w:rsid w:val="008E0EF8"/>
    <w:rsid w:val="008E1F2B"/>
    <w:rsid w:val="008F6982"/>
    <w:rsid w:val="00902945"/>
    <w:rsid w:val="00903A34"/>
    <w:rsid w:val="0091262F"/>
    <w:rsid w:val="009335C4"/>
    <w:rsid w:val="00933B8D"/>
    <w:rsid w:val="00941070"/>
    <w:rsid w:val="0096308A"/>
    <w:rsid w:val="00965108"/>
    <w:rsid w:val="009709A8"/>
    <w:rsid w:val="009740C9"/>
    <w:rsid w:val="0097729E"/>
    <w:rsid w:val="00983B01"/>
    <w:rsid w:val="009936A8"/>
    <w:rsid w:val="009A1BAA"/>
    <w:rsid w:val="009A231D"/>
    <w:rsid w:val="009A6A94"/>
    <w:rsid w:val="009B3731"/>
    <w:rsid w:val="009C39B7"/>
    <w:rsid w:val="009D0E99"/>
    <w:rsid w:val="009D344D"/>
    <w:rsid w:val="009E3470"/>
    <w:rsid w:val="009E5384"/>
    <w:rsid w:val="00A02069"/>
    <w:rsid w:val="00A072B1"/>
    <w:rsid w:val="00A2418E"/>
    <w:rsid w:val="00A25313"/>
    <w:rsid w:val="00A31520"/>
    <w:rsid w:val="00A327BA"/>
    <w:rsid w:val="00A46ECA"/>
    <w:rsid w:val="00A51C42"/>
    <w:rsid w:val="00A539FA"/>
    <w:rsid w:val="00A56484"/>
    <w:rsid w:val="00A56B06"/>
    <w:rsid w:val="00A65605"/>
    <w:rsid w:val="00AA4EF7"/>
    <w:rsid w:val="00AB14D3"/>
    <w:rsid w:val="00AB3E9A"/>
    <w:rsid w:val="00AB5A4B"/>
    <w:rsid w:val="00AC31B8"/>
    <w:rsid w:val="00AD0AEB"/>
    <w:rsid w:val="00AD580E"/>
    <w:rsid w:val="00AE33E8"/>
    <w:rsid w:val="00AE4477"/>
    <w:rsid w:val="00AE5981"/>
    <w:rsid w:val="00B044E7"/>
    <w:rsid w:val="00B062D5"/>
    <w:rsid w:val="00B11355"/>
    <w:rsid w:val="00B17620"/>
    <w:rsid w:val="00B324EC"/>
    <w:rsid w:val="00B35019"/>
    <w:rsid w:val="00B56282"/>
    <w:rsid w:val="00B67863"/>
    <w:rsid w:val="00B72C43"/>
    <w:rsid w:val="00B82FDD"/>
    <w:rsid w:val="00B94084"/>
    <w:rsid w:val="00B9640A"/>
    <w:rsid w:val="00BA44F3"/>
    <w:rsid w:val="00BC5F10"/>
    <w:rsid w:val="00BD4C11"/>
    <w:rsid w:val="00BE2F13"/>
    <w:rsid w:val="00BE3C60"/>
    <w:rsid w:val="00BE3E7A"/>
    <w:rsid w:val="00BF4DE8"/>
    <w:rsid w:val="00C13611"/>
    <w:rsid w:val="00C221F0"/>
    <w:rsid w:val="00C30628"/>
    <w:rsid w:val="00C36430"/>
    <w:rsid w:val="00C5011E"/>
    <w:rsid w:val="00C55415"/>
    <w:rsid w:val="00C56536"/>
    <w:rsid w:val="00C6018C"/>
    <w:rsid w:val="00C64254"/>
    <w:rsid w:val="00C930A0"/>
    <w:rsid w:val="00C95F36"/>
    <w:rsid w:val="00CC2E79"/>
    <w:rsid w:val="00CF3D05"/>
    <w:rsid w:val="00CF45E7"/>
    <w:rsid w:val="00D45B59"/>
    <w:rsid w:val="00D45BC0"/>
    <w:rsid w:val="00D51C6D"/>
    <w:rsid w:val="00D53995"/>
    <w:rsid w:val="00D66F15"/>
    <w:rsid w:val="00D66F53"/>
    <w:rsid w:val="00D74AB0"/>
    <w:rsid w:val="00D76F66"/>
    <w:rsid w:val="00D81954"/>
    <w:rsid w:val="00D82866"/>
    <w:rsid w:val="00DA678D"/>
    <w:rsid w:val="00DA75C1"/>
    <w:rsid w:val="00DB165F"/>
    <w:rsid w:val="00DB3B77"/>
    <w:rsid w:val="00DB696E"/>
    <w:rsid w:val="00DC3206"/>
    <w:rsid w:val="00DC4BA9"/>
    <w:rsid w:val="00DC5BE4"/>
    <w:rsid w:val="00DC7119"/>
    <w:rsid w:val="00DD24F8"/>
    <w:rsid w:val="00DD3DD2"/>
    <w:rsid w:val="00DE1EFE"/>
    <w:rsid w:val="00DF1870"/>
    <w:rsid w:val="00DF6A03"/>
    <w:rsid w:val="00DF7A84"/>
    <w:rsid w:val="00E16783"/>
    <w:rsid w:val="00E202FD"/>
    <w:rsid w:val="00E26D68"/>
    <w:rsid w:val="00E27AED"/>
    <w:rsid w:val="00E34197"/>
    <w:rsid w:val="00E413EC"/>
    <w:rsid w:val="00E444B1"/>
    <w:rsid w:val="00E4547F"/>
    <w:rsid w:val="00E45751"/>
    <w:rsid w:val="00E570ED"/>
    <w:rsid w:val="00E6380F"/>
    <w:rsid w:val="00E64C78"/>
    <w:rsid w:val="00E719C3"/>
    <w:rsid w:val="00E8001C"/>
    <w:rsid w:val="00E81382"/>
    <w:rsid w:val="00E962CB"/>
    <w:rsid w:val="00EB2BEA"/>
    <w:rsid w:val="00EC550A"/>
    <w:rsid w:val="00EC65BC"/>
    <w:rsid w:val="00EC6AAA"/>
    <w:rsid w:val="00EC6B40"/>
    <w:rsid w:val="00EE6F9B"/>
    <w:rsid w:val="00EE7547"/>
    <w:rsid w:val="00F067F0"/>
    <w:rsid w:val="00F11B73"/>
    <w:rsid w:val="00F16A26"/>
    <w:rsid w:val="00F2071A"/>
    <w:rsid w:val="00F26228"/>
    <w:rsid w:val="00F27702"/>
    <w:rsid w:val="00F3606B"/>
    <w:rsid w:val="00F40D71"/>
    <w:rsid w:val="00F43093"/>
    <w:rsid w:val="00F52C13"/>
    <w:rsid w:val="00F55309"/>
    <w:rsid w:val="00F57DBC"/>
    <w:rsid w:val="00F60425"/>
    <w:rsid w:val="00F63476"/>
    <w:rsid w:val="00F66711"/>
    <w:rsid w:val="00F72E22"/>
    <w:rsid w:val="00F8693A"/>
    <w:rsid w:val="00F940B4"/>
    <w:rsid w:val="00FA1339"/>
    <w:rsid w:val="00FA193C"/>
    <w:rsid w:val="00FA2D46"/>
    <w:rsid w:val="00FB213C"/>
    <w:rsid w:val="00FB3586"/>
    <w:rsid w:val="00FD0EBF"/>
    <w:rsid w:val="00FD727D"/>
    <w:rsid w:val="00FE0121"/>
    <w:rsid w:val="00FE0803"/>
    <w:rsid w:val="00FE6D6C"/>
    <w:rsid w:val="00FF797D"/>
    <w:rsid w:val="01C5D532"/>
    <w:rsid w:val="0381008A"/>
    <w:rsid w:val="06064DC3"/>
    <w:rsid w:val="07079A87"/>
    <w:rsid w:val="0817497A"/>
    <w:rsid w:val="0AACEE91"/>
    <w:rsid w:val="0C54DE45"/>
    <w:rsid w:val="0C7503DC"/>
    <w:rsid w:val="0CDECECA"/>
    <w:rsid w:val="0EC4971D"/>
    <w:rsid w:val="0F4CF774"/>
    <w:rsid w:val="10583A99"/>
    <w:rsid w:val="1541B66A"/>
    <w:rsid w:val="1636B9EB"/>
    <w:rsid w:val="177C5402"/>
    <w:rsid w:val="1A3C8B1E"/>
    <w:rsid w:val="1AF889FE"/>
    <w:rsid w:val="1B29036C"/>
    <w:rsid w:val="1BF47BBB"/>
    <w:rsid w:val="1C17A6CF"/>
    <w:rsid w:val="1D50E20E"/>
    <w:rsid w:val="1E708F2D"/>
    <w:rsid w:val="22129DFF"/>
    <w:rsid w:val="22A068AB"/>
    <w:rsid w:val="26E1F808"/>
    <w:rsid w:val="27064237"/>
    <w:rsid w:val="2796C5D8"/>
    <w:rsid w:val="2F18682F"/>
    <w:rsid w:val="3031CF8C"/>
    <w:rsid w:val="31D9F136"/>
    <w:rsid w:val="391A0AAB"/>
    <w:rsid w:val="39CA3B1C"/>
    <w:rsid w:val="3A527CCC"/>
    <w:rsid w:val="3B39C6E2"/>
    <w:rsid w:val="3CDE257C"/>
    <w:rsid w:val="3DD6695B"/>
    <w:rsid w:val="3E44D0CE"/>
    <w:rsid w:val="3E72AB55"/>
    <w:rsid w:val="408BECD7"/>
    <w:rsid w:val="4312C53D"/>
    <w:rsid w:val="44CDDC09"/>
    <w:rsid w:val="4555BED3"/>
    <w:rsid w:val="460FB467"/>
    <w:rsid w:val="46AFC0A1"/>
    <w:rsid w:val="486F6EC5"/>
    <w:rsid w:val="4875C87C"/>
    <w:rsid w:val="4AB6BC36"/>
    <w:rsid w:val="4C40E454"/>
    <w:rsid w:val="4CE95137"/>
    <w:rsid w:val="4D5D6655"/>
    <w:rsid w:val="4F6F2542"/>
    <w:rsid w:val="50C3B94B"/>
    <w:rsid w:val="50C6FBB9"/>
    <w:rsid w:val="5351B969"/>
    <w:rsid w:val="53B4BAF2"/>
    <w:rsid w:val="5478FD0A"/>
    <w:rsid w:val="55F45DB3"/>
    <w:rsid w:val="56B2E85A"/>
    <w:rsid w:val="57A56ADF"/>
    <w:rsid w:val="57B79A3D"/>
    <w:rsid w:val="592CE6B6"/>
    <w:rsid w:val="599F7A31"/>
    <w:rsid w:val="5A2116A8"/>
    <w:rsid w:val="5C1507BC"/>
    <w:rsid w:val="5C62AFA3"/>
    <w:rsid w:val="5CE1B16D"/>
    <w:rsid w:val="5D28C1DE"/>
    <w:rsid w:val="5EB4D609"/>
    <w:rsid w:val="61E8D329"/>
    <w:rsid w:val="656B1940"/>
    <w:rsid w:val="65BAC03F"/>
    <w:rsid w:val="66D8D5B7"/>
    <w:rsid w:val="677231F2"/>
    <w:rsid w:val="67B427DB"/>
    <w:rsid w:val="67C77261"/>
    <w:rsid w:val="67F9CDAA"/>
    <w:rsid w:val="6891AD25"/>
    <w:rsid w:val="6CA34E8D"/>
    <w:rsid w:val="6D125072"/>
    <w:rsid w:val="6D4EF290"/>
    <w:rsid w:val="6DC0FC21"/>
    <w:rsid w:val="6E21ED51"/>
    <w:rsid w:val="6F246294"/>
    <w:rsid w:val="7231A84E"/>
    <w:rsid w:val="72DCA534"/>
    <w:rsid w:val="74143991"/>
    <w:rsid w:val="7A49E42E"/>
    <w:rsid w:val="7A87EE70"/>
    <w:rsid w:val="7CB0AD57"/>
    <w:rsid w:val="7CC9E283"/>
    <w:rsid w:val="7CF3AD93"/>
    <w:rsid w:val="7D5F33F0"/>
    <w:rsid w:val="7F421BA0"/>
    <w:rsid w:val="7F8C8A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E37A0"/>
  <w15:docId w15:val="{B5CAF1D0-9C27-4AF9-99B7-25F1676E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65AE"/>
    <w:pPr>
      <w:jc w:val="both"/>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20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857F0A"/>
    <w:rPr>
      <w:color w:val="808080"/>
    </w:rPr>
  </w:style>
  <w:style w:type="paragraph" w:styleId="BalloonText">
    <w:name w:val="Balloon Text"/>
    <w:basedOn w:val="Normal"/>
    <w:link w:val="BalloonTextChar"/>
    <w:rsid w:val="00857F0A"/>
    <w:rPr>
      <w:rFonts w:ascii="Tahoma" w:hAnsi="Tahoma" w:cs="Tahoma"/>
      <w:sz w:val="16"/>
      <w:szCs w:val="16"/>
    </w:rPr>
  </w:style>
  <w:style w:type="character" w:customStyle="1" w:styleId="BalloonTextChar">
    <w:name w:val="Balloon Text Char"/>
    <w:basedOn w:val="DefaultParagraphFont"/>
    <w:link w:val="BalloonText"/>
    <w:rsid w:val="00857F0A"/>
    <w:rPr>
      <w:rFonts w:ascii="Tahoma" w:hAnsi="Tahoma" w:cs="Tahoma"/>
      <w:sz w:val="16"/>
      <w:szCs w:val="16"/>
      <w:lang w:val="en-US"/>
    </w:rPr>
  </w:style>
  <w:style w:type="character" w:customStyle="1" w:styleId="Style1">
    <w:name w:val="Style1"/>
    <w:basedOn w:val="DefaultParagraphFont"/>
    <w:uiPriority w:val="1"/>
    <w:rsid w:val="00FB213C"/>
    <w:rPr>
      <w:rFonts w:ascii="Calibri" w:hAnsi="Calibri"/>
      <w:sz w:val="22"/>
    </w:rPr>
  </w:style>
  <w:style w:type="character" w:customStyle="1" w:styleId="Style2">
    <w:name w:val="Style2"/>
    <w:basedOn w:val="DefaultParagraphFont"/>
    <w:uiPriority w:val="1"/>
    <w:rsid w:val="00FB213C"/>
    <w:rPr>
      <w:rFonts w:ascii="Calibri" w:hAnsi="Calibri"/>
      <w:sz w:val="22"/>
    </w:rPr>
  </w:style>
  <w:style w:type="character" w:customStyle="1" w:styleId="Style3">
    <w:name w:val="Style3"/>
    <w:basedOn w:val="DefaultParagraphFont"/>
    <w:uiPriority w:val="1"/>
    <w:rsid w:val="00FB213C"/>
    <w:rPr>
      <w:rFonts w:ascii="Calibri" w:hAnsi="Calibri"/>
      <w:sz w:val="22"/>
    </w:rPr>
  </w:style>
  <w:style w:type="character" w:customStyle="1" w:styleId="Style4">
    <w:name w:val="Style4"/>
    <w:basedOn w:val="DefaultParagraphFont"/>
    <w:uiPriority w:val="1"/>
    <w:qFormat/>
    <w:rsid w:val="00FB213C"/>
    <w:rPr>
      <w:rFonts w:ascii="Calibri" w:hAnsi="Calibri"/>
      <w:sz w:val="22"/>
    </w:rPr>
  </w:style>
  <w:style w:type="character" w:customStyle="1" w:styleId="Style5">
    <w:name w:val="Style5"/>
    <w:basedOn w:val="DefaultParagraphFont"/>
    <w:uiPriority w:val="1"/>
    <w:rsid w:val="009709A8"/>
    <w:rPr>
      <w:rFonts w:ascii="Calibri" w:hAnsi="Calibri"/>
      <w:b/>
      <w:sz w:val="22"/>
    </w:rPr>
  </w:style>
  <w:style w:type="paragraph" w:styleId="ListParagraph">
    <w:name w:val="List Paragraph"/>
    <w:basedOn w:val="Normal"/>
    <w:uiPriority w:val="34"/>
    <w:qFormat/>
    <w:rsid w:val="002A7FBD"/>
    <w:pPr>
      <w:ind w:left="720"/>
      <w:contextualSpacing/>
    </w:pPr>
  </w:style>
  <w:style w:type="character" w:styleId="CommentReference">
    <w:name w:val="annotation reference"/>
    <w:basedOn w:val="DefaultParagraphFont"/>
    <w:semiHidden/>
    <w:unhideWhenUsed/>
    <w:rsid w:val="002A7FBD"/>
    <w:rPr>
      <w:sz w:val="16"/>
      <w:szCs w:val="16"/>
    </w:rPr>
  </w:style>
  <w:style w:type="paragraph" w:styleId="CommentText">
    <w:name w:val="annotation text"/>
    <w:basedOn w:val="Normal"/>
    <w:link w:val="CommentTextChar"/>
    <w:unhideWhenUsed/>
    <w:rsid w:val="002A7FBD"/>
    <w:rPr>
      <w:sz w:val="20"/>
    </w:rPr>
  </w:style>
  <w:style w:type="character" w:customStyle="1" w:styleId="CommentTextChar">
    <w:name w:val="Comment Text Char"/>
    <w:basedOn w:val="DefaultParagraphFont"/>
    <w:link w:val="CommentText"/>
    <w:rsid w:val="002A7FBD"/>
    <w:rPr>
      <w:lang w:val="en-US"/>
    </w:rPr>
  </w:style>
  <w:style w:type="paragraph" w:styleId="CommentSubject">
    <w:name w:val="annotation subject"/>
    <w:basedOn w:val="CommentText"/>
    <w:next w:val="CommentText"/>
    <w:link w:val="CommentSubjectChar"/>
    <w:semiHidden/>
    <w:unhideWhenUsed/>
    <w:rsid w:val="002A7FBD"/>
    <w:rPr>
      <w:b/>
      <w:bCs/>
    </w:rPr>
  </w:style>
  <w:style w:type="character" w:customStyle="1" w:styleId="CommentSubjectChar">
    <w:name w:val="Comment Subject Char"/>
    <w:basedOn w:val="CommentTextChar"/>
    <w:link w:val="CommentSubject"/>
    <w:semiHidden/>
    <w:rsid w:val="002A7FBD"/>
    <w:rPr>
      <w:b/>
      <w:bCs/>
      <w:lang w:val="en-US"/>
    </w:rPr>
  </w:style>
  <w:style w:type="paragraph" w:styleId="Revision">
    <w:name w:val="Revision"/>
    <w:hidden/>
    <w:uiPriority w:val="99"/>
    <w:semiHidden/>
    <w:rsid w:val="00B72C43"/>
    <w:rPr>
      <w:sz w:val="22"/>
      <w:lang w:val="en-US"/>
    </w:rPr>
  </w:style>
  <w:style w:type="paragraph" w:styleId="Header">
    <w:name w:val="header"/>
    <w:basedOn w:val="Normal"/>
    <w:link w:val="HeaderChar"/>
    <w:unhideWhenUsed/>
    <w:rsid w:val="005F3981"/>
    <w:pPr>
      <w:tabs>
        <w:tab w:val="center" w:pos="4513"/>
        <w:tab w:val="right" w:pos="9026"/>
      </w:tabs>
    </w:pPr>
  </w:style>
  <w:style w:type="character" w:customStyle="1" w:styleId="HeaderChar">
    <w:name w:val="Header Char"/>
    <w:basedOn w:val="DefaultParagraphFont"/>
    <w:link w:val="Header"/>
    <w:rsid w:val="005F3981"/>
    <w:rPr>
      <w:sz w:val="22"/>
      <w:lang w:val="en-US"/>
    </w:rPr>
  </w:style>
  <w:style w:type="paragraph" w:styleId="Footer">
    <w:name w:val="footer"/>
    <w:basedOn w:val="Normal"/>
    <w:link w:val="FooterChar"/>
    <w:unhideWhenUsed/>
    <w:rsid w:val="005F3981"/>
    <w:pPr>
      <w:tabs>
        <w:tab w:val="center" w:pos="4513"/>
        <w:tab w:val="right" w:pos="9026"/>
      </w:tabs>
    </w:pPr>
  </w:style>
  <w:style w:type="character" w:customStyle="1" w:styleId="FooterChar">
    <w:name w:val="Footer Char"/>
    <w:basedOn w:val="DefaultParagraphFont"/>
    <w:link w:val="Footer"/>
    <w:rsid w:val="005F3981"/>
    <w:rPr>
      <w:sz w:val="22"/>
      <w:lang w:val="en-US"/>
    </w:rPr>
  </w:style>
  <w:style w:type="character" w:customStyle="1" w:styleId="normaltextrun">
    <w:name w:val="normaltextrun"/>
    <w:basedOn w:val="DefaultParagraphFont"/>
    <w:rsid w:val="002A20B3"/>
  </w:style>
  <w:style w:type="character" w:customStyle="1" w:styleId="apple-converted-space">
    <w:name w:val="apple-converted-space"/>
    <w:basedOn w:val="DefaultParagraphFont"/>
    <w:rsid w:val="002A2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10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4D48318B-BACC-4540-A164-A73CD9EA0797}"/>
      </w:docPartPr>
      <w:docPartBody>
        <w:p w:rsidR="00AB5A4B" w:rsidRDefault="00AB5A4B">
          <w:r w:rsidRPr="00EA3102">
            <w:rPr>
              <w:rStyle w:val="PlaceholderText"/>
            </w:rPr>
            <w:t>Click here to enter text.</w:t>
          </w:r>
        </w:p>
      </w:docPartBody>
    </w:docPart>
    <w:docPart>
      <w:docPartPr>
        <w:name w:val="8609FC2F774845FDBF3BDAA50D2CA861"/>
        <w:category>
          <w:name w:val="General"/>
          <w:gallery w:val="placeholder"/>
        </w:category>
        <w:types>
          <w:type w:val="bbPlcHdr"/>
        </w:types>
        <w:behaviors>
          <w:behavior w:val="content"/>
        </w:behaviors>
        <w:guid w:val="{53DF6240-911E-4230-B516-BF759BFE971C}"/>
      </w:docPartPr>
      <w:docPartBody>
        <w:p w:rsidR="005F7F58" w:rsidRDefault="00756882" w:rsidP="00756882">
          <w:pPr>
            <w:pStyle w:val="8609FC2F774845FDBF3BDAA50D2CA861"/>
          </w:pPr>
          <w:r w:rsidRPr="00EA3102">
            <w:rPr>
              <w:rStyle w:val="PlaceholderText"/>
            </w:rPr>
            <w:t>Click here to enter text.</w:t>
          </w:r>
        </w:p>
      </w:docPartBody>
    </w:docPart>
    <w:docPart>
      <w:docPartPr>
        <w:name w:val="2EC15C1B8352406EACCABB87E8D1F986"/>
        <w:category>
          <w:name w:val="General"/>
          <w:gallery w:val="placeholder"/>
        </w:category>
        <w:types>
          <w:type w:val="bbPlcHdr"/>
        </w:types>
        <w:behaviors>
          <w:behavior w:val="content"/>
        </w:behaviors>
        <w:guid w:val="{3DB9BDA4-9E88-44F4-ACEA-E3430BF770D8}"/>
      </w:docPartPr>
      <w:docPartBody>
        <w:p w:rsidR="009C40CC" w:rsidRDefault="0018063E" w:rsidP="0018063E">
          <w:pPr>
            <w:pStyle w:val="2EC15C1B8352406EACCABB87E8D1F986"/>
          </w:pPr>
          <w:r w:rsidRPr="00EA310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C0375"/>
    <w:rsid w:val="000B7269"/>
    <w:rsid w:val="0018063E"/>
    <w:rsid w:val="001B63B3"/>
    <w:rsid w:val="002200D3"/>
    <w:rsid w:val="002214D9"/>
    <w:rsid w:val="002A4DE1"/>
    <w:rsid w:val="00392174"/>
    <w:rsid w:val="003C3FD8"/>
    <w:rsid w:val="004C4CC5"/>
    <w:rsid w:val="004D206D"/>
    <w:rsid w:val="004F3FC3"/>
    <w:rsid w:val="005B07A5"/>
    <w:rsid w:val="005F7F58"/>
    <w:rsid w:val="00636CEB"/>
    <w:rsid w:val="006E2314"/>
    <w:rsid w:val="00756882"/>
    <w:rsid w:val="007B2203"/>
    <w:rsid w:val="007F7594"/>
    <w:rsid w:val="008C0375"/>
    <w:rsid w:val="009B554A"/>
    <w:rsid w:val="009C40CC"/>
    <w:rsid w:val="00A25313"/>
    <w:rsid w:val="00AB07DD"/>
    <w:rsid w:val="00AB5A4B"/>
    <w:rsid w:val="00AC04D4"/>
    <w:rsid w:val="00B82FDD"/>
    <w:rsid w:val="00BF3EC2"/>
    <w:rsid w:val="00C00C70"/>
    <w:rsid w:val="00C55415"/>
    <w:rsid w:val="00C869BD"/>
    <w:rsid w:val="00CA4E1C"/>
    <w:rsid w:val="00CF3824"/>
    <w:rsid w:val="00D81984"/>
    <w:rsid w:val="00DA75C1"/>
    <w:rsid w:val="00E1761A"/>
    <w:rsid w:val="00FA70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40CC"/>
    <w:rPr>
      <w:color w:val="808080"/>
    </w:rPr>
  </w:style>
  <w:style w:type="paragraph" w:customStyle="1" w:styleId="8609FC2F774845FDBF3BDAA50D2CA861">
    <w:name w:val="8609FC2F774845FDBF3BDAA50D2CA861"/>
    <w:rsid w:val="00756882"/>
    <w:pPr>
      <w:spacing w:after="160" w:line="259" w:lineRule="auto"/>
    </w:pPr>
  </w:style>
  <w:style w:type="paragraph" w:customStyle="1" w:styleId="2EC15C1B8352406EACCABB87E8D1F986">
    <w:name w:val="2EC15C1B8352406EACCABB87E8D1F986"/>
    <w:rsid w:val="0018063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76D08EAF6CD747AE18F062D238E9CD" ma:contentTypeVersion="14" ma:contentTypeDescription="Create a new document." ma:contentTypeScope="" ma:versionID="0cc2a645079fd393f5ff04fef05202ff">
  <xsd:schema xmlns:xsd="http://www.w3.org/2001/XMLSchema" xmlns:xs="http://www.w3.org/2001/XMLSchema" xmlns:p="http://schemas.microsoft.com/office/2006/metadata/properties" xmlns:ns3="bd43519d-ead2-4ba1-ba32-c0379276acbd" xmlns:ns4="134246ac-c077-4814-adad-0c52def46e24" targetNamespace="http://schemas.microsoft.com/office/2006/metadata/properties" ma:root="true" ma:fieldsID="d6f32ee247a1c26b471f23c79914aca8" ns3:_="" ns4:_="">
    <xsd:import namespace="bd43519d-ead2-4ba1-ba32-c0379276acbd"/>
    <xsd:import namespace="134246ac-c077-4814-adad-0c52def46e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3519d-ead2-4ba1-ba32-c0379276a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4246ac-c077-4814-adad-0c52def46e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600C5-35A4-4F88-B7BE-1B942EB2B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3519d-ead2-4ba1-ba32-c0379276acbd"/>
    <ds:schemaRef ds:uri="134246ac-c077-4814-adad-0c52def46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368B1E-C474-4514-9929-48C2070ED8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C16B9B-A926-4B0E-AD64-541333CA5AD4}">
  <ds:schemaRefs>
    <ds:schemaRef ds:uri="http://schemas.microsoft.com/sharepoint/v3/contenttype/forms"/>
  </ds:schemaRefs>
</ds:datastoreItem>
</file>

<file path=customXml/itemProps4.xml><?xml version="1.0" encoding="utf-8"?>
<ds:datastoreItem xmlns:ds="http://schemas.openxmlformats.org/officeDocument/2006/customXml" ds:itemID="{4ACF92B8-5BC7-45EF-B340-07295CDE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914</Words>
  <Characters>5214</Characters>
  <Application>Microsoft Office Word</Application>
  <DocSecurity>0</DocSecurity>
  <Lines>43</Lines>
  <Paragraphs>12</Paragraphs>
  <ScaleCrop>false</ScaleCrop>
  <Company>Uni</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cp:lastModifiedBy>Humphrey, Joanne</cp:lastModifiedBy>
  <cp:revision>2</cp:revision>
  <cp:lastPrinted>2022-11-15T21:27:00Z</cp:lastPrinted>
  <dcterms:created xsi:type="dcterms:W3CDTF">2026-06-05T13:46:00Z</dcterms:created>
  <dcterms:modified xsi:type="dcterms:W3CDTF">2026-06-05T13:46:00Z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0x0101000C76D08EAF6CD747AE18F062D238E9CD</vt:lpwstr>
  </property>
</Properties>
</file>